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D89" w:rsidRPr="00556EDC" w:rsidRDefault="003E3104" w:rsidP="00794F31">
      <w:pPr>
        <w:adjustRightInd w:val="0"/>
        <w:snapToGrid w:val="0"/>
        <w:spacing w:line="360" w:lineRule="auto"/>
        <w:jc w:val="center"/>
        <w:rPr>
          <w:rFonts w:ascii="仿宋" w:eastAsia="仿宋" w:hAnsi="仿宋" w:cs="宋体"/>
          <w:b/>
          <w:bCs/>
          <w:color w:val="333333"/>
          <w:kern w:val="0"/>
          <w:sz w:val="32"/>
          <w:szCs w:val="32"/>
        </w:rPr>
      </w:pPr>
      <w:r>
        <w:rPr>
          <w:rFonts w:ascii="仿宋" w:eastAsia="仿宋" w:hAnsi="仿宋" w:cs="宋体" w:hint="eastAsia"/>
          <w:b/>
          <w:bCs/>
          <w:color w:val="333333"/>
          <w:kern w:val="0"/>
          <w:sz w:val="32"/>
          <w:szCs w:val="32"/>
        </w:rPr>
        <w:t>东华大学</w:t>
      </w:r>
      <w:r w:rsidR="00CB1D89" w:rsidRPr="00556EDC">
        <w:rPr>
          <w:rFonts w:ascii="仿宋" w:eastAsia="仿宋" w:hAnsi="仿宋" w:cs="宋体" w:hint="eastAsia"/>
          <w:b/>
          <w:bCs/>
          <w:color w:val="333333"/>
          <w:kern w:val="0"/>
          <w:sz w:val="32"/>
          <w:szCs w:val="32"/>
        </w:rPr>
        <w:t>国家自然科学基金经费</w:t>
      </w:r>
      <w:r w:rsidR="00F629B7">
        <w:rPr>
          <w:rFonts w:ascii="仿宋" w:eastAsia="仿宋" w:hAnsi="仿宋" w:cs="宋体" w:hint="eastAsia"/>
          <w:b/>
          <w:bCs/>
          <w:color w:val="333333"/>
          <w:kern w:val="0"/>
          <w:sz w:val="32"/>
          <w:szCs w:val="32"/>
        </w:rPr>
        <w:t>编制</w:t>
      </w:r>
      <w:r w:rsidR="000231DD">
        <w:rPr>
          <w:rFonts w:ascii="仿宋" w:eastAsia="仿宋" w:hAnsi="仿宋" w:cs="宋体" w:hint="eastAsia"/>
          <w:b/>
          <w:bCs/>
          <w:color w:val="333333"/>
          <w:kern w:val="0"/>
          <w:sz w:val="32"/>
          <w:szCs w:val="32"/>
        </w:rPr>
        <w:t>注意事项</w:t>
      </w:r>
    </w:p>
    <w:p w:rsidR="00556EDC" w:rsidRDefault="003058A4" w:rsidP="00794F31">
      <w:pPr>
        <w:widowControl/>
        <w:shd w:val="clear" w:color="auto" w:fill="FFFFFF"/>
        <w:adjustRightInd w:val="0"/>
        <w:snapToGrid w:val="0"/>
        <w:spacing w:line="360" w:lineRule="auto"/>
        <w:jc w:val="left"/>
        <w:rPr>
          <w:b/>
          <w:sz w:val="28"/>
          <w:szCs w:val="28"/>
        </w:rPr>
      </w:pPr>
      <w:r>
        <w:rPr>
          <w:rFonts w:ascii="仿宋" w:eastAsia="仿宋" w:hAnsi="仿宋" w:cs="宋体" w:hint="eastAsia"/>
          <w:b/>
          <w:bCs/>
          <w:color w:val="333333"/>
          <w:kern w:val="0"/>
          <w:sz w:val="27"/>
        </w:rPr>
        <w:t>一、</w:t>
      </w:r>
      <w:r w:rsidR="00556EDC" w:rsidRPr="00E62164">
        <w:rPr>
          <w:rFonts w:ascii="仿宋" w:eastAsia="仿宋" w:hAnsi="仿宋" w:cs="宋体" w:hint="eastAsia"/>
          <w:b/>
          <w:bCs/>
          <w:color w:val="333333"/>
          <w:kern w:val="0"/>
          <w:sz w:val="27"/>
        </w:rPr>
        <w:t>国家自然科学基金项目预算编制</w:t>
      </w:r>
      <w:r w:rsidR="00F629B7">
        <w:rPr>
          <w:rFonts w:ascii="仿宋" w:eastAsia="仿宋" w:hAnsi="仿宋" w:cs="宋体" w:hint="eastAsia"/>
          <w:b/>
          <w:bCs/>
          <w:color w:val="333333"/>
          <w:kern w:val="0"/>
          <w:sz w:val="27"/>
        </w:rPr>
        <w:t>注意事项</w:t>
      </w:r>
    </w:p>
    <w:tbl>
      <w:tblPr>
        <w:tblW w:w="5000" w:type="pct"/>
        <w:tblCellMar>
          <w:left w:w="0" w:type="dxa"/>
          <w:right w:w="0" w:type="dxa"/>
        </w:tblCellMar>
        <w:tblLook w:val="04A0"/>
      </w:tblPr>
      <w:tblGrid>
        <w:gridCol w:w="8606"/>
      </w:tblGrid>
      <w:tr w:rsidR="0099035E" w:rsidRPr="00E62164" w:rsidTr="00A816F7">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D46BE" w:rsidRPr="00AF5F39" w:rsidRDefault="0099035E" w:rsidP="00794F31">
            <w:pPr>
              <w:pStyle w:val="a7"/>
              <w:widowControl/>
              <w:numPr>
                <w:ilvl w:val="0"/>
                <w:numId w:val="2"/>
              </w:numPr>
              <w:adjustRightInd w:val="0"/>
              <w:snapToGrid w:val="0"/>
              <w:spacing w:line="360" w:lineRule="auto"/>
              <w:ind w:firstLineChars="0"/>
              <w:rPr>
                <w:rFonts w:ascii="仿宋" w:eastAsia="仿宋" w:hAnsi="仿宋" w:cs="宋体"/>
                <w:b/>
                <w:color w:val="FF0000"/>
                <w:kern w:val="0"/>
                <w:sz w:val="24"/>
                <w:szCs w:val="24"/>
              </w:rPr>
            </w:pPr>
            <w:r w:rsidRPr="000D46BE">
              <w:rPr>
                <w:rFonts w:ascii="仿宋" w:eastAsia="仿宋" w:hAnsi="仿宋" w:cs="宋体" w:hint="eastAsia"/>
                <w:b/>
                <w:color w:val="FF0000"/>
                <w:kern w:val="0"/>
                <w:sz w:val="24"/>
                <w:szCs w:val="24"/>
              </w:rPr>
              <w:t>项目直接费用</w:t>
            </w:r>
          </w:p>
          <w:p w:rsidR="0099035E" w:rsidRPr="000D46BE" w:rsidRDefault="0099035E" w:rsidP="00794F31">
            <w:pPr>
              <w:widowControl/>
              <w:adjustRightInd w:val="0"/>
              <w:snapToGrid w:val="0"/>
              <w:spacing w:line="360" w:lineRule="auto"/>
              <w:ind w:firstLineChars="150" w:firstLine="360"/>
              <w:rPr>
                <w:rFonts w:ascii="宋体" w:hAnsi="宋体" w:cs="宋体"/>
                <w:b/>
                <w:color w:val="333333"/>
                <w:kern w:val="0"/>
                <w:sz w:val="24"/>
                <w:szCs w:val="24"/>
              </w:rPr>
            </w:pPr>
            <w:r w:rsidRPr="000D46BE">
              <w:rPr>
                <w:rFonts w:ascii="仿宋" w:eastAsia="仿宋" w:hAnsi="仿宋" w:cs="宋体" w:hint="eastAsia"/>
                <w:color w:val="333333"/>
                <w:kern w:val="0"/>
                <w:sz w:val="24"/>
                <w:szCs w:val="24"/>
              </w:rPr>
              <w:t>各预算科目均</w:t>
            </w:r>
            <w:r w:rsidRPr="009D4995">
              <w:rPr>
                <w:rFonts w:ascii="仿宋" w:eastAsia="仿宋" w:hAnsi="仿宋" w:cs="宋体" w:hint="eastAsia"/>
                <w:b/>
                <w:color w:val="FF0000"/>
                <w:kern w:val="0"/>
                <w:sz w:val="24"/>
                <w:szCs w:val="24"/>
              </w:rPr>
              <w:t>无比例限制</w:t>
            </w:r>
            <w:r w:rsidRPr="000D46BE">
              <w:rPr>
                <w:rFonts w:ascii="仿宋" w:eastAsia="仿宋" w:hAnsi="仿宋" w:cs="宋体" w:hint="eastAsia"/>
                <w:color w:val="333333"/>
                <w:kern w:val="0"/>
                <w:sz w:val="24"/>
                <w:szCs w:val="24"/>
              </w:rPr>
              <w:t>，由项目申请人按项目研究需要进行编制。坚持</w:t>
            </w:r>
            <w:r w:rsidRPr="009D4995">
              <w:rPr>
                <w:rFonts w:ascii="仿宋" w:eastAsia="仿宋" w:hAnsi="仿宋" w:cs="宋体" w:hint="eastAsia"/>
                <w:b/>
                <w:color w:val="FF0000"/>
                <w:kern w:val="0"/>
                <w:sz w:val="24"/>
                <w:szCs w:val="24"/>
              </w:rPr>
              <w:t>“目标相关性、政策相符性、经济合理性”</w:t>
            </w:r>
            <w:r w:rsidRPr="000D46BE">
              <w:rPr>
                <w:rFonts w:ascii="仿宋" w:eastAsia="仿宋" w:hAnsi="仿宋" w:cs="宋体" w:hint="eastAsia"/>
                <w:color w:val="333333"/>
                <w:kern w:val="0"/>
                <w:sz w:val="24"/>
                <w:szCs w:val="24"/>
              </w:rPr>
              <w:t>的基本原则，</w:t>
            </w:r>
          </w:p>
        </w:tc>
      </w:tr>
      <w:tr w:rsidR="0099035E"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EB08C3" w:rsidRPr="000D46BE" w:rsidRDefault="00EB08C3" w:rsidP="00794F31">
            <w:pPr>
              <w:widowControl/>
              <w:adjustRightInd w:val="0"/>
              <w:snapToGrid w:val="0"/>
              <w:spacing w:line="360" w:lineRule="auto"/>
              <w:jc w:val="center"/>
              <w:rPr>
                <w:rFonts w:ascii="仿宋" w:eastAsia="仿宋" w:hAnsi="仿宋" w:cs="宋体"/>
                <w:b/>
                <w:i/>
                <w:color w:val="FF0000"/>
                <w:kern w:val="0"/>
                <w:sz w:val="24"/>
                <w:szCs w:val="24"/>
              </w:rPr>
            </w:pPr>
            <w:r w:rsidRPr="000D46BE">
              <w:rPr>
                <w:rFonts w:ascii="仿宋" w:eastAsia="仿宋" w:hAnsi="仿宋" w:cs="宋体" w:hint="eastAsia"/>
                <w:b/>
                <w:color w:val="FF0000"/>
                <w:kern w:val="0"/>
                <w:sz w:val="24"/>
                <w:szCs w:val="24"/>
              </w:rPr>
              <w:t>1、</w:t>
            </w:r>
            <w:r w:rsidR="0099035E" w:rsidRPr="000D46BE">
              <w:rPr>
                <w:rFonts w:ascii="仿宋" w:eastAsia="仿宋" w:hAnsi="仿宋" w:cs="宋体" w:hint="eastAsia"/>
                <w:b/>
                <w:color w:val="FF0000"/>
                <w:kern w:val="0"/>
                <w:sz w:val="24"/>
                <w:szCs w:val="24"/>
              </w:rPr>
              <w:t>设备费</w:t>
            </w:r>
          </w:p>
          <w:p w:rsidR="00EB08C3" w:rsidRPr="000D46BE" w:rsidRDefault="00EB08C3" w:rsidP="00794F31">
            <w:pPr>
              <w:widowControl/>
              <w:adjustRightInd w:val="0"/>
              <w:snapToGrid w:val="0"/>
              <w:spacing w:line="360" w:lineRule="auto"/>
              <w:jc w:val="left"/>
              <w:rPr>
                <w:rFonts w:ascii="仿宋" w:eastAsia="仿宋" w:hAnsi="仿宋" w:cs="宋体"/>
                <w:color w:val="333333"/>
                <w:kern w:val="0"/>
                <w:sz w:val="24"/>
                <w:szCs w:val="24"/>
              </w:rPr>
            </w:pPr>
            <w:r w:rsidRPr="000D46BE">
              <w:rPr>
                <w:rFonts w:ascii="仿宋" w:eastAsia="仿宋" w:hAnsi="仿宋" w:cs="宋体" w:hint="eastAsia"/>
                <w:b/>
                <w:color w:val="333333"/>
                <w:kern w:val="0"/>
                <w:sz w:val="24"/>
                <w:szCs w:val="24"/>
              </w:rPr>
              <w:t>定义：</w:t>
            </w:r>
            <w:r w:rsidRPr="000D46BE">
              <w:rPr>
                <w:rFonts w:ascii="仿宋" w:eastAsia="仿宋" w:hAnsi="仿宋" w:cs="宋体" w:hint="eastAsia"/>
                <w:color w:val="333333"/>
                <w:kern w:val="0"/>
                <w:sz w:val="24"/>
                <w:szCs w:val="24"/>
              </w:rPr>
              <w:t>指在项目研究过程中购置或试制专用仪器设备，对现有仪器设备进行升级改造，以及租赁外单位仪器设备而发生的费用。</w:t>
            </w:r>
          </w:p>
          <w:p w:rsidR="0099035E" w:rsidRPr="000D46BE" w:rsidRDefault="00EB08C3" w:rsidP="00794F31">
            <w:pPr>
              <w:widowControl/>
              <w:adjustRightInd w:val="0"/>
              <w:snapToGrid w:val="0"/>
              <w:spacing w:line="360" w:lineRule="auto"/>
              <w:jc w:val="left"/>
              <w:rPr>
                <w:rFonts w:ascii="仿宋" w:eastAsia="仿宋" w:hAnsi="仿宋" w:cs="宋体"/>
                <w:b/>
                <w:i/>
                <w:color w:val="FF0000"/>
                <w:kern w:val="0"/>
                <w:sz w:val="24"/>
                <w:szCs w:val="24"/>
              </w:rPr>
            </w:pPr>
            <w:r w:rsidRPr="000D46BE">
              <w:rPr>
                <w:rFonts w:ascii="仿宋" w:eastAsia="仿宋" w:hAnsi="仿宋" w:cs="宋体" w:hint="eastAsia"/>
                <w:b/>
                <w:color w:val="333333"/>
                <w:kern w:val="0"/>
                <w:sz w:val="24"/>
                <w:szCs w:val="24"/>
              </w:rPr>
              <w:t>分类：</w:t>
            </w:r>
            <w:r w:rsidR="0099035E" w:rsidRPr="000D46BE">
              <w:rPr>
                <w:rFonts w:ascii="仿宋" w:eastAsia="仿宋" w:hAnsi="仿宋" w:cs="宋体" w:hint="eastAsia"/>
                <w:color w:val="333333"/>
                <w:kern w:val="0"/>
                <w:sz w:val="24"/>
                <w:szCs w:val="24"/>
              </w:rPr>
              <w:t>设备购置费、设备试制费、设备改造与租赁费。</w:t>
            </w:r>
          </w:p>
          <w:p w:rsidR="00EB08C3" w:rsidRPr="000D46BE" w:rsidRDefault="00EB08C3" w:rsidP="00794F31">
            <w:pPr>
              <w:widowControl/>
              <w:adjustRightInd w:val="0"/>
              <w:snapToGrid w:val="0"/>
              <w:spacing w:line="360" w:lineRule="auto"/>
              <w:jc w:val="left"/>
              <w:rPr>
                <w:rFonts w:ascii="仿宋" w:eastAsia="仿宋" w:hAnsi="仿宋" w:cs="宋体"/>
                <w:b/>
                <w:color w:val="333333"/>
                <w:kern w:val="0"/>
                <w:sz w:val="24"/>
                <w:szCs w:val="24"/>
              </w:rPr>
            </w:pPr>
            <w:r w:rsidRPr="000D46BE">
              <w:rPr>
                <w:rFonts w:ascii="仿宋" w:eastAsia="仿宋" w:hAnsi="仿宋" w:cs="宋体" w:hint="eastAsia"/>
                <w:b/>
                <w:color w:val="333333"/>
                <w:kern w:val="0"/>
                <w:sz w:val="24"/>
                <w:szCs w:val="24"/>
              </w:rPr>
              <w:t>注意事项：</w:t>
            </w:r>
          </w:p>
          <w:p w:rsidR="000D46BE" w:rsidRPr="000D46BE" w:rsidRDefault="00EB08C3" w:rsidP="00794F31">
            <w:pPr>
              <w:pStyle w:val="a7"/>
              <w:widowControl/>
              <w:numPr>
                <w:ilvl w:val="0"/>
                <w:numId w:val="3"/>
              </w:numPr>
              <w:adjustRightInd w:val="0"/>
              <w:snapToGrid w:val="0"/>
              <w:spacing w:line="360" w:lineRule="auto"/>
              <w:ind w:firstLineChars="0"/>
              <w:jc w:val="left"/>
              <w:rPr>
                <w:rFonts w:ascii="宋体" w:hAnsi="宋体" w:cs="宋体"/>
                <w:color w:val="333333"/>
                <w:kern w:val="0"/>
                <w:sz w:val="24"/>
                <w:szCs w:val="24"/>
              </w:rPr>
            </w:pPr>
            <w:r w:rsidRPr="000D46BE">
              <w:rPr>
                <w:rFonts w:ascii="仿宋" w:eastAsia="仿宋" w:hAnsi="仿宋" w:cs="宋体"/>
                <w:color w:val="333333"/>
                <w:kern w:val="0"/>
                <w:sz w:val="24"/>
                <w:szCs w:val="24"/>
              </w:rPr>
              <w:t>不</w:t>
            </w:r>
            <w:r w:rsidR="00F354F6">
              <w:rPr>
                <w:rFonts w:ascii="仿宋" w:eastAsia="仿宋" w:hAnsi="仿宋" w:cs="宋体" w:hint="eastAsia"/>
                <w:color w:val="333333"/>
                <w:kern w:val="0"/>
                <w:sz w:val="24"/>
                <w:szCs w:val="24"/>
              </w:rPr>
              <w:t>能</w:t>
            </w:r>
            <w:r w:rsidR="009121B6">
              <w:rPr>
                <w:rFonts w:ascii="仿宋" w:eastAsia="仿宋" w:hAnsi="仿宋" w:cs="宋体" w:hint="eastAsia"/>
                <w:color w:val="333333"/>
                <w:kern w:val="0"/>
                <w:sz w:val="24"/>
                <w:szCs w:val="24"/>
              </w:rPr>
              <w:t>列支办公、</w:t>
            </w:r>
            <w:r w:rsidR="00093753" w:rsidRPr="000D46BE">
              <w:rPr>
                <w:rFonts w:ascii="仿宋" w:eastAsia="仿宋" w:hAnsi="仿宋" w:cs="宋体"/>
                <w:color w:val="333333"/>
                <w:kern w:val="0"/>
                <w:sz w:val="24"/>
                <w:szCs w:val="24"/>
              </w:rPr>
              <w:t>生产性设备</w:t>
            </w:r>
            <w:r w:rsidR="00093753" w:rsidRPr="000D46BE">
              <w:rPr>
                <w:rFonts w:ascii="仿宋" w:eastAsia="仿宋" w:hAnsi="仿宋" w:cs="宋体" w:hint="eastAsia"/>
                <w:color w:val="333333"/>
                <w:kern w:val="0"/>
                <w:sz w:val="24"/>
                <w:szCs w:val="24"/>
              </w:rPr>
              <w:t>。</w:t>
            </w:r>
          </w:p>
          <w:p w:rsidR="00AA7654" w:rsidRPr="00AA7654" w:rsidRDefault="00093753" w:rsidP="00AA7654">
            <w:pPr>
              <w:pStyle w:val="a7"/>
              <w:widowControl/>
              <w:numPr>
                <w:ilvl w:val="0"/>
                <w:numId w:val="3"/>
              </w:numPr>
              <w:adjustRightInd w:val="0"/>
              <w:snapToGrid w:val="0"/>
              <w:spacing w:line="360" w:lineRule="auto"/>
              <w:ind w:firstLineChars="0"/>
              <w:jc w:val="left"/>
              <w:rPr>
                <w:rFonts w:ascii="微软雅黑" w:eastAsia="微软雅黑" w:hAnsi="微软雅黑" w:cs="宋体"/>
                <w:color w:val="000000"/>
                <w:kern w:val="0"/>
                <w:sz w:val="24"/>
                <w:szCs w:val="24"/>
              </w:rPr>
            </w:pPr>
            <w:r w:rsidRPr="009121B6">
              <w:rPr>
                <w:rFonts w:ascii="仿宋" w:eastAsia="仿宋" w:hAnsi="仿宋" w:cs="宋体" w:hint="eastAsia"/>
                <w:color w:val="333333"/>
                <w:kern w:val="0"/>
                <w:sz w:val="24"/>
                <w:szCs w:val="24"/>
              </w:rPr>
              <w:t>不</w:t>
            </w:r>
            <w:r w:rsidRPr="009121B6">
              <w:rPr>
                <w:rFonts w:ascii="仿宋" w:eastAsia="仿宋" w:hAnsi="仿宋"/>
                <w:color w:val="333333"/>
                <w:sz w:val="24"/>
                <w:szCs w:val="24"/>
              </w:rPr>
              <w:t>宜列支实验室必备的常规</w:t>
            </w:r>
            <w:r w:rsidR="009121B6">
              <w:rPr>
                <w:rFonts w:ascii="仿宋" w:eastAsia="仿宋" w:hAnsi="仿宋" w:hint="eastAsia"/>
                <w:color w:val="333333"/>
                <w:sz w:val="24"/>
                <w:szCs w:val="24"/>
              </w:rPr>
              <w:t>、</w:t>
            </w:r>
            <w:r w:rsidRPr="009121B6">
              <w:rPr>
                <w:rFonts w:ascii="仿宋" w:eastAsia="仿宋" w:hAnsi="仿宋"/>
                <w:color w:val="333333"/>
                <w:sz w:val="24"/>
                <w:szCs w:val="24"/>
              </w:rPr>
              <w:t>通用设备（台式计算机、笔记本电脑、复印机、扫描仪等）</w:t>
            </w:r>
            <w:r w:rsidR="0080749F" w:rsidRPr="009121B6">
              <w:rPr>
                <w:rFonts w:ascii="仿宋" w:eastAsia="仿宋" w:hAnsi="仿宋" w:hint="eastAsia"/>
                <w:color w:val="333333"/>
                <w:sz w:val="24"/>
                <w:szCs w:val="24"/>
              </w:rPr>
              <w:t>。</w:t>
            </w:r>
            <w:r w:rsidR="003058A4" w:rsidRPr="009121B6">
              <w:rPr>
                <w:rFonts w:ascii="仿宋" w:eastAsia="仿宋" w:hAnsi="仿宋"/>
                <w:color w:val="333333"/>
                <w:sz w:val="24"/>
                <w:szCs w:val="24"/>
              </w:rPr>
              <w:t>若列支要在预算说明中体现充分理由和测算依据</w:t>
            </w:r>
            <w:r w:rsidR="003058A4" w:rsidRPr="009121B6">
              <w:rPr>
                <w:rFonts w:ascii="仿宋" w:eastAsia="仿宋" w:hAnsi="仿宋" w:hint="eastAsia"/>
                <w:color w:val="333333"/>
                <w:sz w:val="24"/>
                <w:szCs w:val="24"/>
              </w:rPr>
              <w:t>。</w:t>
            </w:r>
          </w:p>
          <w:p w:rsidR="00093753" w:rsidRPr="00AA7654" w:rsidRDefault="00AA7654" w:rsidP="00794F31">
            <w:pPr>
              <w:pStyle w:val="a7"/>
              <w:widowControl/>
              <w:numPr>
                <w:ilvl w:val="0"/>
                <w:numId w:val="3"/>
              </w:numPr>
              <w:adjustRightInd w:val="0"/>
              <w:snapToGrid w:val="0"/>
              <w:spacing w:line="360" w:lineRule="auto"/>
              <w:ind w:firstLineChars="0"/>
              <w:jc w:val="left"/>
              <w:rPr>
                <w:rFonts w:ascii="微软雅黑" w:eastAsia="微软雅黑" w:hAnsi="微软雅黑" w:cs="宋体"/>
                <w:color w:val="000000"/>
                <w:kern w:val="0"/>
                <w:sz w:val="24"/>
                <w:szCs w:val="24"/>
              </w:rPr>
            </w:pPr>
            <w:r w:rsidRPr="00AA7654">
              <w:rPr>
                <w:rFonts w:ascii="仿宋" w:eastAsia="仿宋" w:hAnsi="仿宋" w:cs="宋体" w:hint="eastAsia"/>
                <w:color w:val="333333"/>
                <w:kern w:val="0"/>
                <w:sz w:val="24"/>
                <w:szCs w:val="24"/>
              </w:rPr>
              <w:t>设备租赁费只能是租赁外单位专用仪器设备。</w:t>
            </w:r>
          </w:p>
          <w:p w:rsidR="007B32CC" w:rsidRPr="00D53426" w:rsidRDefault="0080749F" w:rsidP="00D53426">
            <w:pPr>
              <w:pStyle w:val="a7"/>
              <w:widowControl/>
              <w:numPr>
                <w:ilvl w:val="0"/>
                <w:numId w:val="3"/>
              </w:numPr>
              <w:adjustRightInd w:val="0"/>
              <w:snapToGrid w:val="0"/>
              <w:spacing w:line="360" w:lineRule="auto"/>
              <w:ind w:firstLineChars="0"/>
              <w:jc w:val="left"/>
              <w:rPr>
                <w:rFonts w:ascii="微软雅黑" w:eastAsia="微软雅黑" w:hAnsi="微软雅黑" w:cs="宋体"/>
                <w:color w:val="000000"/>
                <w:kern w:val="0"/>
                <w:sz w:val="24"/>
                <w:szCs w:val="24"/>
              </w:rPr>
            </w:pPr>
            <w:r w:rsidRPr="0080749F">
              <w:rPr>
                <w:rFonts w:ascii="仿宋" w:eastAsia="仿宋" w:hAnsi="仿宋" w:hint="eastAsia"/>
                <w:color w:val="333333"/>
                <w:sz w:val="24"/>
                <w:szCs w:val="24"/>
              </w:rPr>
              <w:t>对单笔总额10万元（含）以上的设备费进行必要说明</w:t>
            </w:r>
            <w:r w:rsidR="007B32CC">
              <w:rPr>
                <w:rFonts w:ascii="仿宋" w:eastAsia="仿宋" w:hAnsi="仿宋" w:hint="eastAsia"/>
                <w:color w:val="333333"/>
                <w:sz w:val="24"/>
                <w:szCs w:val="24"/>
              </w:rPr>
              <w:t>。</w:t>
            </w:r>
          </w:p>
        </w:tc>
      </w:tr>
      <w:tr w:rsidR="0099035E"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0D46BE" w:rsidRDefault="000D46BE" w:rsidP="00794F31">
            <w:pPr>
              <w:widowControl/>
              <w:adjustRightInd w:val="0"/>
              <w:snapToGrid w:val="0"/>
              <w:spacing w:line="360" w:lineRule="auto"/>
              <w:jc w:val="center"/>
              <w:rPr>
                <w:rFonts w:ascii="仿宋" w:eastAsia="仿宋" w:hAnsi="仿宋" w:cs="宋体"/>
                <w:b/>
                <w:color w:val="FF0000"/>
                <w:kern w:val="0"/>
                <w:sz w:val="24"/>
                <w:szCs w:val="24"/>
              </w:rPr>
            </w:pPr>
            <w:r>
              <w:rPr>
                <w:rFonts w:ascii="仿宋" w:eastAsia="仿宋" w:hAnsi="仿宋" w:cs="宋体" w:hint="eastAsia"/>
                <w:b/>
                <w:color w:val="FF0000"/>
                <w:kern w:val="0"/>
                <w:sz w:val="24"/>
                <w:szCs w:val="24"/>
              </w:rPr>
              <w:t>2、</w:t>
            </w:r>
            <w:r w:rsidRPr="000D46BE">
              <w:rPr>
                <w:rFonts w:ascii="仿宋" w:eastAsia="仿宋" w:hAnsi="仿宋" w:cs="宋体" w:hint="eastAsia"/>
                <w:b/>
                <w:color w:val="FF0000"/>
                <w:kern w:val="0"/>
                <w:sz w:val="24"/>
                <w:szCs w:val="24"/>
              </w:rPr>
              <w:t>材料费</w:t>
            </w:r>
          </w:p>
          <w:p w:rsidR="0099035E" w:rsidRDefault="000D46BE" w:rsidP="00794F31">
            <w:pPr>
              <w:widowControl/>
              <w:adjustRightInd w:val="0"/>
              <w:snapToGrid w:val="0"/>
              <w:spacing w:line="360" w:lineRule="auto"/>
              <w:jc w:val="left"/>
              <w:rPr>
                <w:rFonts w:ascii="仿宋" w:eastAsia="仿宋" w:hAnsi="仿宋" w:cs="宋体"/>
                <w:color w:val="333333"/>
                <w:kern w:val="0"/>
                <w:sz w:val="24"/>
                <w:szCs w:val="24"/>
              </w:rPr>
            </w:pPr>
            <w:r w:rsidRPr="007C0493">
              <w:rPr>
                <w:rFonts w:ascii="仿宋" w:eastAsia="仿宋" w:hAnsi="仿宋" w:cs="宋体" w:hint="eastAsia"/>
                <w:b/>
                <w:color w:val="333333"/>
                <w:kern w:val="0"/>
                <w:sz w:val="24"/>
                <w:szCs w:val="24"/>
              </w:rPr>
              <w:t>定义：</w:t>
            </w:r>
            <w:r w:rsidRPr="000D46BE">
              <w:rPr>
                <w:rFonts w:ascii="仿宋" w:eastAsia="仿宋" w:hAnsi="仿宋" w:cs="宋体" w:hint="eastAsia"/>
                <w:color w:val="333333"/>
                <w:kern w:val="0"/>
                <w:sz w:val="24"/>
                <w:szCs w:val="24"/>
              </w:rPr>
              <w:t>指在项目研究过程中消耗的各种原材料、辅助材料、低值易耗品等的采购及运输、装卸、整理等费用。</w:t>
            </w:r>
          </w:p>
          <w:p w:rsidR="000D46BE" w:rsidRPr="007C0493" w:rsidRDefault="000D46BE" w:rsidP="00794F31">
            <w:pPr>
              <w:widowControl/>
              <w:adjustRightInd w:val="0"/>
              <w:snapToGrid w:val="0"/>
              <w:spacing w:line="360" w:lineRule="auto"/>
              <w:jc w:val="left"/>
              <w:rPr>
                <w:rFonts w:ascii="仿宋" w:eastAsia="仿宋" w:hAnsi="仿宋" w:cs="宋体"/>
                <w:b/>
                <w:color w:val="333333"/>
                <w:kern w:val="0"/>
                <w:sz w:val="24"/>
                <w:szCs w:val="24"/>
              </w:rPr>
            </w:pPr>
            <w:r w:rsidRPr="007C0493">
              <w:rPr>
                <w:rFonts w:ascii="仿宋" w:eastAsia="仿宋" w:hAnsi="仿宋" w:cs="宋体" w:hint="eastAsia"/>
                <w:b/>
                <w:color w:val="333333"/>
                <w:kern w:val="0"/>
                <w:sz w:val="24"/>
                <w:szCs w:val="24"/>
              </w:rPr>
              <w:t>注意事项：</w:t>
            </w:r>
          </w:p>
          <w:p w:rsidR="000D46BE" w:rsidRPr="000D46BE" w:rsidRDefault="000D46BE" w:rsidP="00794F31">
            <w:pPr>
              <w:widowControl/>
              <w:adjustRightInd w:val="0"/>
              <w:snapToGrid w:val="0"/>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①</w:t>
            </w:r>
            <w:r w:rsidRPr="00E62164">
              <w:rPr>
                <w:rFonts w:ascii="仿宋" w:eastAsia="仿宋" w:hAnsi="仿宋" w:cs="宋体" w:hint="eastAsia"/>
                <w:color w:val="333333"/>
                <w:kern w:val="0"/>
                <w:sz w:val="24"/>
                <w:szCs w:val="24"/>
              </w:rPr>
              <w:t>不能列支通用的办公材料、 办公用品，比如硒鼓、墨盒、</w:t>
            </w:r>
            <w:r w:rsidR="00830B5E">
              <w:rPr>
                <w:rFonts w:ascii="仿宋" w:eastAsia="仿宋" w:hAnsi="仿宋" w:cs="宋体" w:hint="eastAsia"/>
                <w:color w:val="333333"/>
                <w:kern w:val="0"/>
                <w:sz w:val="24"/>
                <w:szCs w:val="24"/>
              </w:rPr>
              <w:t>复印纸</w:t>
            </w:r>
            <w:r w:rsidRPr="00E62164">
              <w:rPr>
                <w:rFonts w:ascii="仿宋" w:eastAsia="仿宋" w:hAnsi="仿宋" w:cs="宋体" w:hint="eastAsia"/>
                <w:color w:val="333333"/>
                <w:kern w:val="0"/>
                <w:sz w:val="24"/>
                <w:szCs w:val="24"/>
              </w:rPr>
              <w:t>等。</w:t>
            </w:r>
          </w:p>
          <w:p w:rsidR="000D46BE" w:rsidRPr="000D46BE" w:rsidRDefault="000D46BE" w:rsidP="00AA7654">
            <w:pPr>
              <w:widowControl/>
              <w:adjustRightInd w:val="0"/>
              <w:snapToGrid w:val="0"/>
              <w:spacing w:line="360" w:lineRule="auto"/>
              <w:jc w:val="left"/>
              <w:rPr>
                <w:rFonts w:ascii="仿宋" w:eastAsia="仿宋" w:hAnsi="仿宋" w:cs="宋体"/>
                <w:b/>
                <w:color w:val="333333"/>
                <w:kern w:val="0"/>
                <w:sz w:val="24"/>
                <w:szCs w:val="24"/>
              </w:rPr>
            </w:pPr>
            <w:r>
              <w:rPr>
                <w:rFonts w:ascii="仿宋" w:eastAsia="仿宋" w:hAnsi="仿宋" w:cs="宋体" w:hint="eastAsia"/>
                <w:color w:val="333333"/>
                <w:kern w:val="0"/>
                <w:sz w:val="24"/>
                <w:szCs w:val="24"/>
              </w:rPr>
              <w:t>②</w:t>
            </w:r>
            <w:r w:rsidRPr="000D46BE">
              <w:rPr>
                <w:rFonts w:ascii="仿宋" w:eastAsia="仿宋" w:hAnsi="仿宋" w:cs="宋体" w:hint="eastAsia"/>
                <w:color w:val="333333"/>
                <w:kern w:val="0"/>
                <w:sz w:val="24"/>
                <w:szCs w:val="24"/>
              </w:rPr>
              <w:t>不能列支</w:t>
            </w:r>
            <w:r w:rsidRPr="00E62164">
              <w:rPr>
                <w:rFonts w:ascii="仿宋" w:eastAsia="仿宋" w:hAnsi="仿宋" w:cs="宋体" w:hint="eastAsia"/>
                <w:color w:val="333333"/>
                <w:kern w:val="0"/>
                <w:sz w:val="24"/>
                <w:szCs w:val="24"/>
              </w:rPr>
              <w:t>生产</w:t>
            </w:r>
            <w:r w:rsidR="00EB0A31">
              <w:rPr>
                <w:rFonts w:ascii="仿宋" w:eastAsia="仿宋" w:hAnsi="仿宋" w:cs="宋体" w:hint="eastAsia"/>
                <w:color w:val="333333"/>
                <w:kern w:val="0"/>
                <w:sz w:val="24"/>
                <w:szCs w:val="24"/>
              </w:rPr>
              <w:t>经营</w:t>
            </w:r>
            <w:r w:rsidRPr="00E62164">
              <w:rPr>
                <w:rFonts w:ascii="仿宋" w:eastAsia="仿宋" w:hAnsi="仿宋" w:cs="宋体" w:hint="eastAsia"/>
                <w:color w:val="333333"/>
                <w:kern w:val="0"/>
                <w:sz w:val="24"/>
                <w:szCs w:val="24"/>
              </w:rPr>
              <w:t>性材料、基建材料。</w:t>
            </w:r>
          </w:p>
        </w:tc>
      </w:tr>
      <w:tr w:rsidR="0099035E"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C0493" w:rsidRPr="00607F45" w:rsidRDefault="007C0493" w:rsidP="00794F31">
            <w:pPr>
              <w:widowControl/>
              <w:adjustRightInd w:val="0"/>
              <w:snapToGrid w:val="0"/>
              <w:spacing w:line="360" w:lineRule="auto"/>
              <w:jc w:val="center"/>
              <w:rPr>
                <w:rFonts w:ascii="仿宋" w:eastAsia="仿宋" w:hAnsi="仿宋" w:cs="宋体"/>
                <w:b/>
                <w:color w:val="FF0000"/>
                <w:kern w:val="0"/>
                <w:sz w:val="24"/>
                <w:szCs w:val="24"/>
              </w:rPr>
            </w:pPr>
            <w:r w:rsidRPr="00607F45">
              <w:rPr>
                <w:rFonts w:ascii="仿宋" w:eastAsia="仿宋" w:hAnsi="仿宋" w:cs="宋体" w:hint="eastAsia"/>
                <w:b/>
                <w:color w:val="FF0000"/>
                <w:kern w:val="0"/>
                <w:sz w:val="24"/>
                <w:szCs w:val="24"/>
              </w:rPr>
              <w:t>3、测试化验加工费</w:t>
            </w:r>
          </w:p>
          <w:p w:rsidR="0099035E" w:rsidRDefault="007C0493" w:rsidP="00794F31">
            <w:pPr>
              <w:widowControl/>
              <w:adjustRightInd w:val="0"/>
              <w:snapToGrid w:val="0"/>
              <w:spacing w:line="360" w:lineRule="auto"/>
              <w:jc w:val="left"/>
              <w:rPr>
                <w:rFonts w:ascii="仿宋" w:eastAsia="仿宋" w:hAnsi="仿宋" w:cs="宋体"/>
                <w:color w:val="333333"/>
                <w:kern w:val="0"/>
                <w:sz w:val="24"/>
                <w:szCs w:val="24"/>
              </w:rPr>
            </w:pPr>
            <w:r w:rsidRPr="00607F45">
              <w:rPr>
                <w:rFonts w:ascii="仿宋" w:eastAsia="仿宋" w:hAnsi="仿宋" w:cs="宋体" w:hint="eastAsia"/>
                <w:b/>
                <w:color w:val="333333"/>
                <w:kern w:val="0"/>
                <w:sz w:val="24"/>
                <w:szCs w:val="24"/>
              </w:rPr>
              <w:t>定义：</w:t>
            </w:r>
            <w:r w:rsidRPr="007C0493">
              <w:rPr>
                <w:rFonts w:ascii="仿宋" w:eastAsia="仿宋" w:hAnsi="仿宋" w:cs="宋体" w:hint="eastAsia"/>
                <w:color w:val="333333"/>
                <w:kern w:val="0"/>
                <w:sz w:val="24"/>
                <w:szCs w:val="24"/>
              </w:rPr>
              <w:t>指在项目研究过程中支付给外单位（包括</w:t>
            </w:r>
            <w:r w:rsidR="00FB4F2E">
              <w:rPr>
                <w:rFonts w:ascii="仿宋" w:eastAsia="仿宋" w:hAnsi="仿宋" w:cs="宋体" w:hint="eastAsia"/>
                <w:color w:val="333333"/>
                <w:kern w:val="0"/>
                <w:sz w:val="24"/>
                <w:szCs w:val="24"/>
              </w:rPr>
              <w:t>依托单位内部独立经济核算单位）的检验、测试、化验及加工等费用。</w:t>
            </w:r>
          </w:p>
          <w:p w:rsidR="00607F45" w:rsidRDefault="007C0493" w:rsidP="00794F31">
            <w:pPr>
              <w:widowControl/>
              <w:shd w:val="clear" w:color="auto" w:fill="FFFFFF"/>
              <w:adjustRightInd w:val="0"/>
              <w:snapToGrid w:val="0"/>
              <w:spacing w:line="360" w:lineRule="auto"/>
              <w:jc w:val="left"/>
              <w:rPr>
                <w:rFonts w:ascii="仿宋" w:eastAsia="仿宋" w:hAnsi="仿宋" w:cs="宋体"/>
                <w:color w:val="333333"/>
                <w:kern w:val="0"/>
                <w:sz w:val="24"/>
                <w:szCs w:val="24"/>
              </w:rPr>
            </w:pPr>
            <w:r w:rsidRPr="00607F45">
              <w:rPr>
                <w:rFonts w:ascii="仿宋" w:eastAsia="仿宋" w:hAnsi="仿宋" w:cs="宋体" w:hint="eastAsia"/>
                <w:b/>
                <w:color w:val="333333"/>
                <w:kern w:val="0"/>
                <w:sz w:val="24"/>
                <w:szCs w:val="24"/>
              </w:rPr>
              <w:t>注意事项：</w:t>
            </w:r>
          </w:p>
          <w:p w:rsidR="007C0493" w:rsidRDefault="00607F45" w:rsidP="00D42DFD">
            <w:pPr>
              <w:widowControl/>
              <w:shd w:val="clear" w:color="auto" w:fill="FFFFFF"/>
              <w:adjustRightInd w:val="0"/>
              <w:snapToGrid w:val="0"/>
              <w:spacing w:line="360" w:lineRule="auto"/>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①</w:t>
            </w:r>
            <w:r w:rsidRPr="00E62164">
              <w:rPr>
                <w:rFonts w:ascii="仿宋" w:eastAsia="仿宋" w:hAnsi="仿宋" w:cs="宋体" w:hint="eastAsia"/>
                <w:color w:val="333333"/>
                <w:kern w:val="0"/>
                <w:sz w:val="24"/>
                <w:szCs w:val="24"/>
              </w:rPr>
              <w:t>不得以测试化验加工费的名义分立子任务，</w:t>
            </w:r>
            <w:r w:rsidRPr="00E62164">
              <w:rPr>
                <w:rFonts w:ascii="仿宋" w:eastAsia="仿宋" w:hAnsi="仿宋" w:cs="宋体" w:hint="eastAsia"/>
                <w:b/>
                <w:bCs/>
                <w:color w:val="333333"/>
                <w:kern w:val="0"/>
                <w:sz w:val="24"/>
                <w:szCs w:val="24"/>
              </w:rPr>
              <w:t>变相转拨经费</w:t>
            </w:r>
            <w:r w:rsidRPr="00E62164">
              <w:rPr>
                <w:rFonts w:ascii="仿宋" w:eastAsia="仿宋" w:hAnsi="仿宋" w:cs="宋体" w:hint="eastAsia"/>
                <w:color w:val="333333"/>
                <w:kern w:val="0"/>
                <w:sz w:val="24"/>
                <w:szCs w:val="24"/>
              </w:rPr>
              <w:t>。</w:t>
            </w:r>
          </w:p>
          <w:p w:rsidR="00D42DFD" w:rsidRDefault="00D42DFD" w:rsidP="00D42DFD">
            <w:pPr>
              <w:shd w:val="clear" w:color="auto" w:fill="FFFFFF"/>
              <w:adjustRightInd w:val="0"/>
              <w:snapToGrid w:val="0"/>
              <w:spacing w:line="360" w:lineRule="auto"/>
              <w:rPr>
                <w:rFonts w:ascii="仿宋" w:eastAsia="仿宋" w:hAnsi="仿宋" w:cs="宋体"/>
                <w:color w:val="333333"/>
                <w:kern w:val="0"/>
                <w:sz w:val="24"/>
                <w:szCs w:val="24"/>
              </w:rPr>
            </w:pPr>
            <w:r>
              <w:rPr>
                <w:rFonts w:ascii="仿宋" w:eastAsia="仿宋" w:hAnsi="仿宋" w:cs="宋体" w:hint="eastAsia"/>
                <w:color w:val="333333"/>
                <w:kern w:val="0"/>
                <w:sz w:val="24"/>
                <w:szCs w:val="24"/>
              </w:rPr>
              <w:t>②</w:t>
            </w:r>
            <w:r w:rsidRPr="00D42DFD">
              <w:rPr>
                <w:rFonts w:ascii="仿宋" w:eastAsia="仿宋" w:hAnsi="仿宋" w:cs="宋体" w:hint="eastAsia"/>
                <w:color w:val="333333"/>
                <w:kern w:val="0"/>
                <w:sz w:val="24"/>
                <w:szCs w:val="24"/>
              </w:rPr>
              <w:t>在课题承担单位（合作单位）内进行测试化验加工，测试化验加工部门应为独</w:t>
            </w:r>
            <w:r w:rsidRPr="00D42DFD">
              <w:rPr>
                <w:rFonts w:ascii="仿宋" w:eastAsia="仿宋" w:hAnsi="仿宋" w:cs="宋体" w:hint="eastAsia"/>
                <w:color w:val="333333"/>
                <w:kern w:val="0"/>
                <w:sz w:val="24"/>
                <w:szCs w:val="24"/>
              </w:rPr>
              <w:lastRenderedPageBreak/>
              <w:t>立经济核算单位，并应有内部委托、内部结算的有关规定和结算凭证。支付给单位内部独立经济核算单位的测试化验加工费是否按成本价结算。</w:t>
            </w:r>
          </w:p>
          <w:p w:rsidR="0095004C" w:rsidRPr="00174ED1" w:rsidRDefault="0095004C" w:rsidP="00D42DFD">
            <w:pPr>
              <w:shd w:val="clear" w:color="auto" w:fill="FFFFFF"/>
              <w:adjustRightInd w:val="0"/>
              <w:snapToGrid w:val="0"/>
              <w:spacing w:line="360" w:lineRule="auto"/>
              <w:rPr>
                <w:rFonts w:ascii="宋体" w:hAnsi="宋体" w:cs="宋体"/>
                <w:color w:val="333333"/>
                <w:kern w:val="0"/>
                <w:szCs w:val="21"/>
              </w:rPr>
            </w:pPr>
            <w:r>
              <w:rPr>
                <w:rFonts w:ascii="仿宋" w:eastAsia="仿宋" w:hAnsi="仿宋" w:cs="宋体" w:hint="eastAsia"/>
                <w:color w:val="333333"/>
                <w:kern w:val="0"/>
                <w:sz w:val="24"/>
                <w:szCs w:val="24"/>
              </w:rPr>
              <w:t>③检验、测试、化验等应有结果报告或分析测试报告等成果性资料。</w:t>
            </w:r>
          </w:p>
        </w:tc>
      </w:tr>
      <w:tr w:rsidR="0099035E"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99035E" w:rsidRPr="00607F45" w:rsidRDefault="00607F45" w:rsidP="00794F31">
            <w:pPr>
              <w:widowControl/>
              <w:adjustRightInd w:val="0"/>
              <w:snapToGrid w:val="0"/>
              <w:spacing w:line="360" w:lineRule="auto"/>
              <w:jc w:val="center"/>
              <w:rPr>
                <w:rFonts w:ascii="仿宋" w:eastAsia="仿宋" w:hAnsi="仿宋" w:cs="宋体"/>
                <w:b/>
                <w:color w:val="FF0000"/>
                <w:kern w:val="0"/>
                <w:sz w:val="24"/>
                <w:szCs w:val="24"/>
              </w:rPr>
            </w:pPr>
            <w:r w:rsidRPr="00607F45">
              <w:rPr>
                <w:rFonts w:ascii="仿宋" w:eastAsia="仿宋" w:hAnsi="仿宋" w:cs="宋体" w:hint="eastAsia"/>
                <w:b/>
                <w:color w:val="FF0000"/>
                <w:kern w:val="0"/>
                <w:sz w:val="24"/>
                <w:szCs w:val="24"/>
              </w:rPr>
              <w:lastRenderedPageBreak/>
              <w:t>4、燃料动力费</w:t>
            </w:r>
          </w:p>
          <w:p w:rsidR="00607F45" w:rsidRDefault="00607F45" w:rsidP="00794F31">
            <w:pPr>
              <w:widowControl/>
              <w:adjustRightInd w:val="0"/>
              <w:snapToGrid w:val="0"/>
              <w:spacing w:line="360" w:lineRule="auto"/>
              <w:jc w:val="left"/>
              <w:rPr>
                <w:rFonts w:ascii="仿宋" w:eastAsia="仿宋" w:hAnsi="仿宋" w:cs="宋体"/>
                <w:color w:val="333333"/>
                <w:kern w:val="0"/>
                <w:sz w:val="24"/>
                <w:szCs w:val="24"/>
              </w:rPr>
            </w:pPr>
            <w:r w:rsidRPr="00607F45">
              <w:rPr>
                <w:rFonts w:ascii="仿宋" w:eastAsia="仿宋" w:hAnsi="仿宋" w:cs="宋体" w:hint="eastAsia"/>
                <w:b/>
                <w:color w:val="333333"/>
                <w:kern w:val="0"/>
                <w:sz w:val="24"/>
                <w:szCs w:val="24"/>
              </w:rPr>
              <w:t>定义：</w:t>
            </w:r>
            <w:r w:rsidRPr="00607F45">
              <w:rPr>
                <w:rFonts w:ascii="仿宋" w:eastAsia="仿宋" w:hAnsi="仿宋" w:cs="宋体" w:hint="eastAsia"/>
                <w:color w:val="333333"/>
                <w:kern w:val="0"/>
                <w:sz w:val="24"/>
                <w:szCs w:val="24"/>
              </w:rPr>
              <w:t>指在项目研究过程中相关大型仪器设备、科学装置等运行发生的可以单独计量的水、电、气、燃料消耗费用等。</w:t>
            </w:r>
          </w:p>
          <w:p w:rsidR="00607F45" w:rsidRPr="00607F45" w:rsidRDefault="00607F45" w:rsidP="00794F31">
            <w:pPr>
              <w:widowControl/>
              <w:adjustRightInd w:val="0"/>
              <w:snapToGrid w:val="0"/>
              <w:spacing w:line="360" w:lineRule="auto"/>
              <w:rPr>
                <w:rFonts w:ascii="仿宋" w:eastAsia="仿宋" w:hAnsi="仿宋" w:cs="宋体"/>
                <w:b/>
                <w:color w:val="333333"/>
                <w:kern w:val="0"/>
                <w:sz w:val="24"/>
                <w:szCs w:val="24"/>
              </w:rPr>
            </w:pPr>
            <w:r w:rsidRPr="00607F45">
              <w:rPr>
                <w:rFonts w:ascii="仿宋" w:eastAsia="仿宋" w:hAnsi="仿宋" w:cs="宋体" w:hint="eastAsia"/>
                <w:b/>
                <w:color w:val="333333"/>
                <w:kern w:val="0"/>
                <w:sz w:val="24"/>
                <w:szCs w:val="24"/>
              </w:rPr>
              <w:t>注意事项：</w:t>
            </w:r>
          </w:p>
          <w:p w:rsidR="00607F45" w:rsidRPr="00607F45" w:rsidRDefault="00607F45" w:rsidP="00794F31">
            <w:pPr>
              <w:widowControl/>
              <w:adjustRightInd w:val="0"/>
              <w:snapToGrid w:val="0"/>
              <w:spacing w:line="360" w:lineRule="auto"/>
              <w:rPr>
                <w:rFonts w:ascii="仿宋" w:eastAsia="仿宋" w:hAnsi="仿宋" w:cs="宋体"/>
                <w:color w:val="333333"/>
                <w:kern w:val="0"/>
                <w:sz w:val="24"/>
                <w:szCs w:val="24"/>
              </w:rPr>
            </w:pPr>
            <w:r>
              <w:rPr>
                <w:rFonts w:ascii="仿宋" w:eastAsia="仿宋" w:hAnsi="仿宋" w:cs="宋体" w:hint="eastAsia"/>
                <w:color w:val="333333"/>
                <w:kern w:val="0"/>
                <w:sz w:val="24"/>
                <w:szCs w:val="24"/>
              </w:rPr>
              <w:t>①</w:t>
            </w:r>
            <w:r w:rsidRPr="00E62164">
              <w:rPr>
                <w:rFonts w:ascii="仿宋" w:eastAsia="仿宋" w:hAnsi="仿宋" w:cs="宋体" w:hint="eastAsia"/>
                <w:color w:val="333333"/>
                <w:kern w:val="0"/>
                <w:sz w:val="24"/>
                <w:szCs w:val="24"/>
              </w:rPr>
              <w:t>要注意与间接费用中水、电、气、暖消耗的区别。</w:t>
            </w:r>
          </w:p>
          <w:p w:rsidR="00607F45" w:rsidRPr="00607F45" w:rsidRDefault="00607F45" w:rsidP="00794F31">
            <w:pPr>
              <w:widowControl/>
              <w:adjustRightInd w:val="0"/>
              <w:snapToGrid w:val="0"/>
              <w:spacing w:line="360" w:lineRule="auto"/>
              <w:jc w:val="left"/>
              <w:rPr>
                <w:rFonts w:ascii="仿宋" w:eastAsia="仿宋" w:hAnsi="仿宋" w:cs="宋体"/>
                <w:color w:val="333333"/>
                <w:kern w:val="0"/>
                <w:sz w:val="24"/>
                <w:szCs w:val="24"/>
              </w:rPr>
            </w:pPr>
            <w:r w:rsidRPr="00607F45">
              <w:rPr>
                <w:rFonts w:ascii="仿宋" w:eastAsia="仿宋" w:hAnsi="仿宋" w:cs="宋体" w:hint="eastAsia"/>
                <w:color w:val="333333"/>
                <w:kern w:val="0"/>
                <w:sz w:val="24"/>
                <w:szCs w:val="24"/>
              </w:rPr>
              <w:t>②不能列支汽车的燃油费。</w:t>
            </w:r>
          </w:p>
          <w:p w:rsidR="00607F45" w:rsidRPr="000D46BE" w:rsidRDefault="00607F45" w:rsidP="00794F31">
            <w:pPr>
              <w:widowControl/>
              <w:adjustRightInd w:val="0"/>
              <w:snapToGrid w:val="0"/>
              <w:spacing w:line="360" w:lineRule="auto"/>
              <w:jc w:val="left"/>
              <w:rPr>
                <w:rFonts w:ascii="仿宋" w:eastAsia="仿宋" w:hAnsi="仿宋" w:cs="宋体"/>
                <w:b/>
                <w:color w:val="333333"/>
                <w:kern w:val="0"/>
                <w:sz w:val="24"/>
                <w:szCs w:val="24"/>
              </w:rPr>
            </w:pPr>
            <w:r>
              <w:rPr>
                <w:rFonts w:ascii="仿宋" w:eastAsia="仿宋" w:hAnsi="仿宋" w:cs="宋体" w:hint="eastAsia"/>
                <w:color w:val="333333"/>
                <w:kern w:val="0"/>
                <w:sz w:val="24"/>
                <w:szCs w:val="24"/>
              </w:rPr>
              <w:t>③不能</w:t>
            </w:r>
            <w:r w:rsidRPr="00E62164">
              <w:rPr>
                <w:rFonts w:ascii="仿宋" w:eastAsia="仿宋" w:hAnsi="仿宋" w:cs="宋体" w:hint="eastAsia"/>
                <w:color w:val="333333"/>
                <w:kern w:val="0"/>
                <w:sz w:val="24"/>
                <w:szCs w:val="24"/>
              </w:rPr>
              <w:t>单独计量</w:t>
            </w:r>
            <w:r>
              <w:rPr>
                <w:rFonts w:ascii="仿宋" w:eastAsia="仿宋" w:hAnsi="仿宋" w:cs="宋体" w:hint="eastAsia"/>
                <w:color w:val="333333"/>
                <w:kern w:val="0"/>
                <w:sz w:val="24"/>
                <w:szCs w:val="24"/>
              </w:rPr>
              <w:t>，燃料动力费做“0”</w:t>
            </w:r>
          </w:p>
        </w:tc>
      </w:tr>
      <w:tr w:rsidR="0099035E"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99035E" w:rsidRPr="000F6F4D" w:rsidRDefault="0087569D" w:rsidP="00794F31">
            <w:pPr>
              <w:widowControl/>
              <w:adjustRightInd w:val="0"/>
              <w:snapToGrid w:val="0"/>
              <w:spacing w:line="360" w:lineRule="auto"/>
              <w:jc w:val="center"/>
              <w:rPr>
                <w:rFonts w:ascii="仿宋" w:eastAsia="仿宋" w:hAnsi="仿宋" w:cs="宋体"/>
                <w:b/>
                <w:color w:val="FF0000"/>
                <w:kern w:val="0"/>
                <w:sz w:val="24"/>
                <w:szCs w:val="24"/>
              </w:rPr>
            </w:pPr>
            <w:r w:rsidRPr="000F6F4D">
              <w:rPr>
                <w:rFonts w:ascii="仿宋" w:eastAsia="仿宋" w:hAnsi="仿宋" w:cs="宋体"/>
                <w:b/>
                <w:color w:val="FF0000"/>
                <w:kern w:val="0"/>
                <w:sz w:val="24"/>
                <w:szCs w:val="24"/>
              </w:rPr>
              <w:t>5</w:t>
            </w:r>
            <w:r w:rsidRPr="000F6F4D">
              <w:rPr>
                <w:rFonts w:ascii="仿宋" w:eastAsia="仿宋" w:hAnsi="仿宋" w:cs="宋体" w:hint="eastAsia"/>
                <w:b/>
                <w:color w:val="FF0000"/>
                <w:kern w:val="0"/>
                <w:sz w:val="24"/>
                <w:szCs w:val="24"/>
              </w:rPr>
              <w:t>、</w:t>
            </w:r>
            <w:r w:rsidRPr="000F6F4D">
              <w:rPr>
                <w:rFonts w:ascii="仿宋" w:eastAsia="仿宋" w:hAnsi="仿宋" w:cs="宋体"/>
                <w:b/>
                <w:color w:val="FF0000"/>
                <w:kern w:val="0"/>
                <w:sz w:val="24"/>
                <w:szCs w:val="24"/>
              </w:rPr>
              <w:t xml:space="preserve"> </w:t>
            </w:r>
            <w:r w:rsidRPr="000F6F4D">
              <w:rPr>
                <w:rFonts w:ascii="仿宋" w:eastAsia="仿宋" w:hAnsi="仿宋" w:cs="宋体" w:hint="eastAsia"/>
                <w:b/>
                <w:color w:val="FF0000"/>
                <w:kern w:val="0"/>
                <w:sz w:val="24"/>
                <w:szCs w:val="24"/>
              </w:rPr>
              <w:t>差旅</w:t>
            </w:r>
            <w:r w:rsidRPr="000F6F4D">
              <w:rPr>
                <w:rFonts w:ascii="仿宋" w:eastAsia="仿宋" w:hAnsi="仿宋" w:cs="宋体"/>
                <w:b/>
                <w:color w:val="FF0000"/>
                <w:kern w:val="0"/>
                <w:sz w:val="24"/>
                <w:szCs w:val="24"/>
              </w:rPr>
              <w:t>/</w:t>
            </w:r>
            <w:r w:rsidRPr="000F6F4D">
              <w:rPr>
                <w:rFonts w:ascii="仿宋" w:eastAsia="仿宋" w:hAnsi="仿宋" w:cs="宋体" w:hint="eastAsia"/>
                <w:b/>
                <w:color w:val="FF0000"/>
                <w:kern w:val="0"/>
                <w:sz w:val="24"/>
                <w:szCs w:val="24"/>
              </w:rPr>
              <w:t>会议</w:t>
            </w:r>
            <w:r w:rsidRPr="000F6F4D">
              <w:rPr>
                <w:rFonts w:ascii="仿宋" w:eastAsia="仿宋" w:hAnsi="仿宋" w:cs="宋体"/>
                <w:b/>
                <w:color w:val="FF0000"/>
                <w:kern w:val="0"/>
                <w:sz w:val="24"/>
                <w:szCs w:val="24"/>
              </w:rPr>
              <w:t>/</w:t>
            </w:r>
            <w:r w:rsidRPr="000F6F4D">
              <w:rPr>
                <w:rFonts w:ascii="仿宋" w:eastAsia="仿宋" w:hAnsi="仿宋" w:cs="宋体" w:hint="eastAsia"/>
                <w:b/>
                <w:color w:val="FF0000"/>
                <w:kern w:val="0"/>
                <w:sz w:val="24"/>
                <w:szCs w:val="24"/>
              </w:rPr>
              <w:t>国际合作与交流费</w:t>
            </w:r>
          </w:p>
          <w:p w:rsidR="0087569D" w:rsidRDefault="0087569D" w:rsidP="009968B0">
            <w:pPr>
              <w:pStyle w:val="31"/>
              <w:spacing w:line="360" w:lineRule="auto"/>
              <w:ind w:left="0" w:firstLine="0"/>
              <w:rPr>
                <w:rFonts w:ascii="仿宋" w:eastAsia="仿宋" w:hAnsi="仿宋" w:cs="宋体"/>
                <w:color w:val="333333"/>
                <w:kern w:val="0"/>
              </w:rPr>
            </w:pPr>
            <w:r w:rsidRPr="00DA6B14">
              <w:rPr>
                <w:rFonts w:ascii="仿宋" w:eastAsia="仿宋" w:hAnsi="仿宋" w:cs="宋体" w:hint="eastAsia"/>
                <w:b/>
                <w:color w:val="333333"/>
                <w:kern w:val="0"/>
              </w:rPr>
              <w:t>定义：</w:t>
            </w:r>
            <w:r w:rsidRPr="0087569D">
              <w:rPr>
                <w:rFonts w:ascii="仿宋" w:eastAsia="仿宋" w:hAnsi="仿宋" w:cs="宋体" w:hint="eastAsia"/>
                <w:color w:val="333333"/>
                <w:kern w:val="0"/>
              </w:rPr>
              <w:t>差旅费：是指在项目研究过程中开展科学实验（试验）、科学考察、业务调研、学术交流等所发生的外埠差旅费、市内交通费用等。会议费：为了组织开展学术研讨、咨询以及协调项目研究工作等活动而发生的会议费用。国际合作与交流费：</w:t>
            </w:r>
            <w:r w:rsidR="008215FB" w:rsidRPr="008215FB">
              <w:rPr>
                <w:rFonts w:ascii="仿宋" w:eastAsia="仿宋" w:hAnsi="仿宋" w:cs="宋体" w:hint="eastAsia"/>
                <w:color w:val="333333"/>
                <w:kern w:val="0"/>
              </w:rPr>
              <w:t>项目研究人员出国及赴港澳台、外国专家来华及港澳台专家来内地工作的费用。</w:t>
            </w:r>
          </w:p>
          <w:p w:rsidR="0087569D" w:rsidRPr="00DA6B14" w:rsidRDefault="0087569D" w:rsidP="00794F31">
            <w:pPr>
              <w:widowControl/>
              <w:adjustRightInd w:val="0"/>
              <w:snapToGrid w:val="0"/>
              <w:spacing w:line="360" w:lineRule="auto"/>
              <w:rPr>
                <w:rFonts w:ascii="仿宋" w:eastAsia="仿宋" w:hAnsi="仿宋" w:cs="宋体"/>
                <w:b/>
                <w:color w:val="333333"/>
                <w:kern w:val="0"/>
                <w:sz w:val="24"/>
                <w:szCs w:val="24"/>
              </w:rPr>
            </w:pPr>
            <w:r w:rsidRPr="00DA6B14">
              <w:rPr>
                <w:rFonts w:ascii="仿宋" w:eastAsia="仿宋" w:hAnsi="仿宋" w:cs="宋体" w:hint="eastAsia"/>
                <w:b/>
                <w:color w:val="333333"/>
                <w:kern w:val="0"/>
                <w:sz w:val="24"/>
                <w:szCs w:val="24"/>
              </w:rPr>
              <w:t>注意事项：</w:t>
            </w:r>
          </w:p>
          <w:p w:rsidR="0087569D" w:rsidRPr="000F6F4D" w:rsidRDefault="000F6F4D" w:rsidP="00794F31">
            <w:pPr>
              <w:widowControl/>
              <w:adjustRightInd w:val="0"/>
              <w:snapToGrid w:val="0"/>
              <w:spacing w:line="360" w:lineRule="auto"/>
              <w:rPr>
                <w:rFonts w:ascii="仿宋" w:eastAsia="仿宋" w:hAnsi="仿宋" w:cs="宋体"/>
                <w:color w:val="333333"/>
                <w:kern w:val="0"/>
                <w:sz w:val="24"/>
                <w:szCs w:val="24"/>
              </w:rPr>
            </w:pPr>
            <w:r>
              <w:rPr>
                <w:rFonts w:ascii="仿宋" w:eastAsia="仿宋" w:hAnsi="仿宋" w:cs="宋体" w:hint="eastAsia"/>
                <w:color w:val="333333"/>
                <w:kern w:val="0"/>
                <w:sz w:val="24"/>
                <w:szCs w:val="24"/>
              </w:rPr>
              <w:t>①</w:t>
            </w:r>
            <w:r w:rsidR="0087569D" w:rsidRPr="000F6F4D">
              <w:rPr>
                <w:rFonts w:ascii="仿宋" w:eastAsia="仿宋" w:hAnsi="仿宋" w:cs="宋体" w:hint="eastAsia"/>
                <w:color w:val="333333"/>
                <w:kern w:val="0"/>
                <w:sz w:val="24"/>
                <w:szCs w:val="24"/>
              </w:rPr>
              <w:t>本科目预算</w:t>
            </w:r>
            <w:r w:rsidR="0087569D" w:rsidRPr="000F6F4D">
              <w:rPr>
                <w:rFonts w:ascii="仿宋" w:eastAsia="仿宋" w:hAnsi="仿宋" w:cs="宋体" w:hint="eastAsia"/>
                <w:b/>
                <w:bCs/>
                <w:color w:val="333333"/>
                <w:kern w:val="0"/>
                <w:sz w:val="24"/>
                <w:szCs w:val="24"/>
              </w:rPr>
              <w:t>不超过直接费用10%</w:t>
            </w:r>
            <w:r w:rsidR="0087569D" w:rsidRPr="000F6F4D">
              <w:rPr>
                <w:rFonts w:ascii="仿宋" w:eastAsia="仿宋" w:hAnsi="仿宋" w:cs="宋体" w:hint="eastAsia"/>
                <w:color w:val="333333"/>
                <w:kern w:val="0"/>
                <w:sz w:val="24"/>
                <w:szCs w:val="24"/>
              </w:rPr>
              <w:t>的，不需要提供预算测算依据。</w:t>
            </w:r>
          </w:p>
          <w:p w:rsidR="0087569D" w:rsidRDefault="0087569D" w:rsidP="00794F31">
            <w:pPr>
              <w:widowControl/>
              <w:adjustRightInd w:val="0"/>
              <w:snapToGrid w:val="0"/>
              <w:spacing w:line="360" w:lineRule="auto"/>
              <w:rPr>
                <w:rFonts w:ascii="仿宋" w:eastAsia="仿宋" w:hAnsi="仿宋" w:cs="宋体"/>
                <w:color w:val="333333"/>
                <w:kern w:val="0"/>
                <w:sz w:val="24"/>
                <w:szCs w:val="24"/>
              </w:rPr>
            </w:pPr>
            <w:r>
              <w:rPr>
                <w:rFonts w:ascii="仿宋" w:eastAsia="仿宋" w:hAnsi="仿宋" w:cs="宋体" w:hint="eastAsia"/>
                <w:color w:val="333333"/>
                <w:kern w:val="0"/>
                <w:sz w:val="24"/>
                <w:szCs w:val="24"/>
              </w:rPr>
              <w:t>②</w:t>
            </w:r>
            <w:r w:rsidRPr="00E62164">
              <w:rPr>
                <w:rFonts w:ascii="仿宋" w:eastAsia="仿宋" w:hAnsi="仿宋" w:cs="宋体" w:hint="eastAsia"/>
                <w:color w:val="333333"/>
                <w:kern w:val="0"/>
                <w:sz w:val="24"/>
                <w:szCs w:val="24"/>
              </w:rPr>
              <w:t>差旅费、会议费和国际合作与交流费相关计算依据不要超过国家以及学校规定的标准。</w:t>
            </w:r>
            <w:r>
              <w:rPr>
                <w:rFonts w:ascii="仿宋" w:eastAsia="仿宋" w:hAnsi="仿宋" w:cs="宋体" w:hint="eastAsia"/>
                <w:color w:val="333333"/>
                <w:kern w:val="0"/>
                <w:sz w:val="24"/>
                <w:szCs w:val="24"/>
              </w:rPr>
              <w:t>参照《</w:t>
            </w:r>
            <w:r w:rsidRPr="0087569D">
              <w:rPr>
                <w:rFonts w:ascii="仿宋" w:eastAsia="仿宋" w:hAnsi="仿宋" w:cs="宋体" w:hint="eastAsia"/>
                <w:color w:val="333333"/>
                <w:kern w:val="0"/>
                <w:sz w:val="24"/>
                <w:szCs w:val="24"/>
              </w:rPr>
              <w:t>东华大学会议费管理办法</w:t>
            </w:r>
            <w:r>
              <w:rPr>
                <w:rFonts w:ascii="仿宋" w:eastAsia="仿宋" w:hAnsi="仿宋" w:cs="宋体" w:hint="eastAsia"/>
                <w:color w:val="333333"/>
                <w:kern w:val="0"/>
                <w:sz w:val="24"/>
                <w:szCs w:val="24"/>
              </w:rPr>
              <w:t>》</w:t>
            </w:r>
            <w:r w:rsidRPr="0087569D">
              <w:rPr>
                <w:rFonts w:ascii="仿宋" w:eastAsia="仿宋" w:hAnsi="仿宋" w:cs="宋体" w:hint="eastAsia"/>
                <w:color w:val="333333"/>
                <w:kern w:val="0"/>
                <w:sz w:val="24"/>
                <w:szCs w:val="24"/>
              </w:rPr>
              <w:t>（东华财[2018]9号）规定</w:t>
            </w:r>
            <w:r>
              <w:rPr>
                <w:rFonts w:ascii="仿宋" w:eastAsia="仿宋" w:hAnsi="仿宋" w:cs="宋体" w:hint="eastAsia"/>
                <w:color w:val="333333"/>
                <w:kern w:val="0"/>
                <w:sz w:val="24"/>
                <w:szCs w:val="24"/>
              </w:rPr>
              <w:t>，《东华大学差旅费报销办法》（东华财[2016]21号）。</w:t>
            </w:r>
          </w:p>
          <w:p w:rsidR="00FE0C2A" w:rsidRPr="000D46BE" w:rsidRDefault="00FE0C2A" w:rsidP="0066607D">
            <w:pPr>
              <w:widowControl/>
              <w:adjustRightInd w:val="0"/>
              <w:snapToGrid w:val="0"/>
              <w:spacing w:line="360" w:lineRule="auto"/>
              <w:rPr>
                <w:rFonts w:ascii="仿宋" w:eastAsia="仿宋" w:hAnsi="仿宋" w:cs="宋体"/>
                <w:b/>
                <w:color w:val="333333"/>
                <w:kern w:val="0"/>
                <w:sz w:val="24"/>
                <w:szCs w:val="24"/>
              </w:rPr>
            </w:pPr>
            <w:r>
              <w:rPr>
                <w:rFonts w:ascii="仿宋" w:eastAsia="仿宋" w:hAnsi="仿宋" w:cs="宋体" w:hint="eastAsia"/>
                <w:color w:val="333333"/>
                <w:kern w:val="0"/>
                <w:sz w:val="24"/>
                <w:szCs w:val="24"/>
              </w:rPr>
              <w:t>③</w:t>
            </w:r>
            <w:r w:rsidR="0066607D" w:rsidRPr="0066607D">
              <w:rPr>
                <w:rFonts w:ascii="仿宋" w:eastAsia="仿宋" w:hAnsi="仿宋" w:cs="宋体"/>
                <w:color w:val="333333"/>
                <w:kern w:val="0"/>
                <w:sz w:val="24"/>
                <w:szCs w:val="24"/>
              </w:rPr>
              <w:t>举办会议发生的咨询费应在专家咨询费中列支，不应在会议费中列支</w:t>
            </w:r>
            <w:r>
              <w:rPr>
                <w:rFonts w:ascii="仿宋" w:eastAsia="仿宋" w:hAnsi="仿宋" w:cs="宋体" w:hint="eastAsia"/>
                <w:color w:val="333333"/>
                <w:kern w:val="0"/>
                <w:sz w:val="24"/>
                <w:szCs w:val="24"/>
              </w:rPr>
              <w:t>。</w:t>
            </w:r>
          </w:p>
        </w:tc>
      </w:tr>
      <w:tr w:rsidR="0099035E"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99035E" w:rsidRPr="00DA6B14" w:rsidRDefault="0049313B" w:rsidP="00794F31">
            <w:pPr>
              <w:widowControl/>
              <w:adjustRightInd w:val="0"/>
              <w:snapToGrid w:val="0"/>
              <w:spacing w:line="360" w:lineRule="auto"/>
              <w:jc w:val="center"/>
              <w:rPr>
                <w:rFonts w:ascii="仿宋" w:eastAsia="仿宋" w:hAnsi="仿宋" w:cs="宋体"/>
                <w:b/>
                <w:color w:val="FF0000"/>
                <w:kern w:val="0"/>
                <w:sz w:val="24"/>
                <w:szCs w:val="24"/>
              </w:rPr>
            </w:pPr>
            <w:r w:rsidRPr="00DA6B14">
              <w:rPr>
                <w:rFonts w:ascii="仿宋" w:eastAsia="仿宋" w:hAnsi="仿宋" w:cs="宋体"/>
                <w:b/>
                <w:color w:val="FF0000"/>
                <w:kern w:val="0"/>
                <w:sz w:val="24"/>
                <w:szCs w:val="24"/>
              </w:rPr>
              <w:t>6</w:t>
            </w:r>
            <w:r w:rsidRPr="00DA6B14">
              <w:rPr>
                <w:rFonts w:ascii="仿宋" w:eastAsia="仿宋" w:hAnsi="仿宋" w:cs="宋体" w:hint="eastAsia"/>
                <w:b/>
                <w:color w:val="FF0000"/>
                <w:kern w:val="0"/>
                <w:sz w:val="24"/>
                <w:szCs w:val="24"/>
              </w:rPr>
              <w:t>、</w:t>
            </w:r>
            <w:r w:rsidRPr="00DA6B14">
              <w:rPr>
                <w:rFonts w:ascii="仿宋" w:eastAsia="仿宋" w:hAnsi="仿宋" w:cs="宋体"/>
                <w:b/>
                <w:color w:val="FF0000"/>
                <w:kern w:val="0"/>
                <w:sz w:val="24"/>
                <w:szCs w:val="24"/>
              </w:rPr>
              <w:t xml:space="preserve"> </w:t>
            </w:r>
            <w:r w:rsidRPr="00DA6B14">
              <w:rPr>
                <w:rFonts w:ascii="仿宋" w:eastAsia="仿宋" w:hAnsi="仿宋" w:cs="宋体" w:hint="eastAsia"/>
                <w:b/>
                <w:color w:val="FF0000"/>
                <w:kern w:val="0"/>
                <w:sz w:val="24"/>
                <w:szCs w:val="24"/>
              </w:rPr>
              <w:t>出版</w:t>
            </w:r>
            <w:r w:rsidRPr="00DA6B14">
              <w:rPr>
                <w:rFonts w:ascii="仿宋" w:eastAsia="仿宋" w:hAnsi="仿宋" w:cs="宋体"/>
                <w:b/>
                <w:color w:val="FF0000"/>
                <w:kern w:val="0"/>
                <w:sz w:val="24"/>
                <w:szCs w:val="24"/>
              </w:rPr>
              <w:t>/</w:t>
            </w:r>
            <w:r w:rsidRPr="00DA6B14">
              <w:rPr>
                <w:rFonts w:ascii="仿宋" w:eastAsia="仿宋" w:hAnsi="仿宋" w:cs="宋体" w:hint="eastAsia"/>
                <w:b/>
                <w:color w:val="FF0000"/>
                <w:kern w:val="0"/>
                <w:sz w:val="24"/>
                <w:szCs w:val="24"/>
              </w:rPr>
              <w:t>文献</w:t>
            </w:r>
            <w:r w:rsidRPr="00DA6B14">
              <w:rPr>
                <w:rFonts w:ascii="仿宋" w:eastAsia="仿宋" w:hAnsi="仿宋" w:cs="宋体"/>
                <w:b/>
                <w:color w:val="FF0000"/>
                <w:kern w:val="0"/>
                <w:sz w:val="24"/>
                <w:szCs w:val="24"/>
              </w:rPr>
              <w:t>/</w:t>
            </w:r>
            <w:r w:rsidRPr="00DA6B14">
              <w:rPr>
                <w:rFonts w:ascii="仿宋" w:eastAsia="仿宋" w:hAnsi="仿宋" w:cs="宋体" w:hint="eastAsia"/>
                <w:b/>
                <w:color w:val="FF0000"/>
                <w:kern w:val="0"/>
                <w:sz w:val="24"/>
                <w:szCs w:val="24"/>
              </w:rPr>
              <w:t>信息传播</w:t>
            </w:r>
            <w:r w:rsidRPr="00DA6B14">
              <w:rPr>
                <w:rFonts w:ascii="仿宋" w:eastAsia="仿宋" w:hAnsi="仿宋" w:cs="宋体"/>
                <w:b/>
                <w:color w:val="FF0000"/>
                <w:kern w:val="0"/>
                <w:sz w:val="24"/>
                <w:szCs w:val="24"/>
              </w:rPr>
              <w:t>/</w:t>
            </w:r>
            <w:r w:rsidRPr="00DA6B14">
              <w:rPr>
                <w:rFonts w:ascii="仿宋" w:eastAsia="仿宋" w:hAnsi="仿宋" w:cs="宋体" w:hint="eastAsia"/>
                <w:b/>
                <w:color w:val="FF0000"/>
                <w:kern w:val="0"/>
                <w:sz w:val="24"/>
                <w:szCs w:val="24"/>
              </w:rPr>
              <w:t>知识产权事务费</w:t>
            </w:r>
          </w:p>
          <w:p w:rsidR="0049313B" w:rsidRDefault="0049313B" w:rsidP="00794F31">
            <w:pPr>
              <w:widowControl/>
              <w:adjustRightInd w:val="0"/>
              <w:snapToGrid w:val="0"/>
              <w:spacing w:line="360" w:lineRule="auto"/>
              <w:jc w:val="left"/>
              <w:rPr>
                <w:rFonts w:ascii="仿宋" w:eastAsia="仿宋" w:hAnsi="仿宋" w:cs="宋体"/>
                <w:color w:val="333333"/>
                <w:kern w:val="0"/>
                <w:sz w:val="24"/>
                <w:szCs w:val="24"/>
              </w:rPr>
            </w:pPr>
            <w:r w:rsidRPr="00EC3EE1">
              <w:rPr>
                <w:rFonts w:ascii="仿宋" w:eastAsia="仿宋" w:hAnsi="仿宋" w:cs="宋体" w:hint="eastAsia"/>
                <w:b/>
                <w:color w:val="333333"/>
                <w:kern w:val="0"/>
                <w:sz w:val="24"/>
                <w:szCs w:val="24"/>
              </w:rPr>
              <w:t>定义：</w:t>
            </w:r>
            <w:r w:rsidRPr="00DA6B14">
              <w:rPr>
                <w:rFonts w:ascii="仿宋" w:eastAsia="仿宋" w:hAnsi="仿宋" w:cs="宋体" w:hint="eastAsia"/>
                <w:color w:val="333333"/>
                <w:kern w:val="0"/>
                <w:sz w:val="24"/>
                <w:szCs w:val="24"/>
              </w:rPr>
              <w:t>指在项目研究过程中，需要支付的出版费、资料费、专用软件购买费、文献检索费、专业通信费、专利申请及其他知识产权事务等费用。</w:t>
            </w:r>
          </w:p>
          <w:p w:rsidR="00DA6B14" w:rsidRPr="000D46BE" w:rsidRDefault="00DA6B14" w:rsidP="00E577F0">
            <w:pPr>
              <w:widowControl/>
              <w:adjustRightInd w:val="0"/>
              <w:snapToGrid w:val="0"/>
              <w:spacing w:line="360" w:lineRule="auto"/>
              <w:jc w:val="left"/>
              <w:rPr>
                <w:rFonts w:ascii="仿宋" w:eastAsia="仿宋" w:hAnsi="仿宋" w:cs="宋体"/>
                <w:b/>
                <w:color w:val="333333"/>
                <w:kern w:val="0"/>
                <w:sz w:val="24"/>
                <w:szCs w:val="24"/>
              </w:rPr>
            </w:pPr>
            <w:r>
              <w:rPr>
                <w:rFonts w:ascii="仿宋" w:eastAsia="仿宋" w:hAnsi="仿宋" w:cs="宋体" w:hint="eastAsia"/>
                <w:b/>
                <w:color w:val="333333"/>
                <w:kern w:val="0"/>
                <w:sz w:val="24"/>
                <w:szCs w:val="24"/>
              </w:rPr>
              <w:t>注意事项：</w:t>
            </w:r>
            <w:r w:rsidR="00994A23" w:rsidRPr="00994A23">
              <w:rPr>
                <w:rFonts w:ascii="仿宋" w:eastAsia="仿宋" w:hAnsi="仿宋" w:cs="宋体" w:hint="eastAsia"/>
                <w:color w:val="333333"/>
                <w:kern w:val="0"/>
                <w:sz w:val="24"/>
                <w:szCs w:val="24"/>
              </w:rPr>
              <w:t>不</w:t>
            </w:r>
            <w:r w:rsidR="00E577F0">
              <w:rPr>
                <w:rFonts w:ascii="仿宋" w:eastAsia="仿宋" w:hAnsi="仿宋" w:cs="宋体" w:hint="eastAsia"/>
                <w:color w:val="333333"/>
                <w:kern w:val="0"/>
                <w:sz w:val="24"/>
                <w:szCs w:val="24"/>
              </w:rPr>
              <w:t>能</w:t>
            </w:r>
            <w:r w:rsidR="00994A23" w:rsidRPr="00994A23">
              <w:rPr>
                <w:rFonts w:ascii="仿宋" w:eastAsia="仿宋" w:hAnsi="仿宋" w:cs="宋体" w:hint="eastAsia"/>
                <w:color w:val="333333"/>
                <w:kern w:val="0"/>
                <w:sz w:val="24"/>
                <w:szCs w:val="24"/>
              </w:rPr>
              <w:t>列支通用的操作系统、 办公软件、</w:t>
            </w:r>
            <w:r w:rsidR="00E577F0">
              <w:rPr>
                <w:rFonts w:ascii="仿宋" w:eastAsia="仿宋" w:hAnsi="仿宋" w:cs="宋体" w:hint="eastAsia"/>
                <w:color w:val="333333"/>
                <w:kern w:val="0"/>
                <w:sz w:val="24"/>
                <w:szCs w:val="24"/>
              </w:rPr>
              <w:t>普通手机、电话通信费、网络费用、专利维护费</w:t>
            </w:r>
            <w:r w:rsidR="00994A23" w:rsidRPr="00994A23">
              <w:rPr>
                <w:rFonts w:ascii="仿宋" w:eastAsia="仿宋" w:hAnsi="仿宋" w:cs="宋体" w:hint="eastAsia"/>
                <w:color w:val="333333"/>
                <w:kern w:val="0"/>
                <w:sz w:val="24"/>
                <w:szCs w:val="24"/>
              </w:rPr>
              <w:t>等；</w:t>
            </w:r>
          </w:p>
        </w:tc>
      </w:tr>
      <w:tr w:rsidR="0049313B"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49313B" w:rsidRPr="00EC3EE1" w:rsidRDefault="0049313B" w:rsidP="00794F31">
            <w:pPr>
              <w:widowControl/>
              <w:adjustRightInd w:val="0"/>
              <w:snapToGrid w:val="0"/>
              <w:spacing w:line="360" w:lineRule="auto"/>
              <w:jc w:val="center"/>
              <w:rPr>
                <w:rFonts w:ascii="仿宋" w:eastAsia="仿宋" w:hAnsi="仿宋" w:cs="宋体"/>
                <w:b/>
                <w:color w:val="FF0000"/>
                <w:kern w:val="0"/>
                <w:sz w:val="24"/>
                <w:szCs w:val="24"/>
              </w:rPr>
            </w:pPr>
            <w:r w:rsidRPr="00EC3EE1">
              <w:rPr>
                <w:rFonts w:ascii="仿宋" w:eastAsia="仿宋" w:hAnsi="仿宋" w:cs="宋体"/>
                <w:b/>
                <w:color w:val="FF0000"/>
                <w:kern w:val="0"/>
                <w:sz w:val="24"/>
                <w:szCs w:val="24"/>
              </w:rPr>
              <w:lastRenderedPageBreak/>
              <w:t>7</w:t>
            </w:r>
            <w:r w:rsidRPr="00EC3EE1">
              <w:rPr>
                <w:rFonts w:ascii="仿宋" w:eastAsia="仿宋" w:hAnsi="仿宋" w:cs="宋体" w:hint="eastAsia"/>
                <w:b/>
                <w:color w:val="FF0000"/>
                <w:kern w:val="0"/>
                <w:sz w:val="24"/>
                <w:szCs w:val="24"/>
              </w:rPr>
              <w:t>、</w:t>
            </w:r>
            <w:r w:rsidRPr="00EC3EE1">
              <w:rPr>
                <w:rFonts w:ascii="仿宋" w:eastAsia="仿宋" w:hAnsi="仿宋" w:cs="宋体"/>
                <w:b/>
                <w:color w:val="FF0000"/>
                <w:kern w:val="0"/>
                <w:sz w:val="24"/>
                <w:szCs w:val="24"/>
              </w:rPr>
              <w:t xml:space="preserve"> </w:t>
            </w:r>
            <w:r w:rsidRPr="00EC3EE1">
              <w:rPr>
                <w:rFonts w:ascii="仿宋" w:eastAsia="仿宋" w:hAnsi="仿宋" w:cs="宋体" w:hint="eastAsia"/>
                <w:b/>
                <w:color w:val="FF0000"/>
                <w:kern w:val="0"/>
                <w:sz w:val="24"/>
                <w:szCs w:val="24"/>
              </w:rPr>
              <w:t>劳务费</w:t>
            </w:r>
          </w:p>
          <w:p w:rsidR="005F57B7" w:rsidRPr="005F57B7" w:rsidRDefault="0049313B" w:rsidP="00794F31">
            <w:pPr>
              <w:pStyle w:val="31"/>
              <w:spacing w:line="360" w:lineRule="auto"/>
              <w:ind w:left="0" w:firstLine="0"/>
              <w:rPr>
                <w:rFonts w:ascii="仿宋" w:eastAsia="仿宋" w:hAnsi="仿宋" w:cs="宋体"/>
                <w:color w:val="333333"/>
                <w:kern w:val="0"/>
              </w:rPr>
            </w:pPr>
            <w:r w:rsidRPr="00EC3EE1">
              <w:rPr>
                <w:rFonts w:ascii="仿宋" w:eastAsia="仿宋" w:hAnsi="仿宋" w:cs="宋体" w:hint="eastAsia"/>
                <w:b/>
                <w:color w:val="333333"/>
                <w:kern w:val="0"/>
              </w:rPr>
              <w:t>定义：</w:t>
            </w:r>
            <w:r w:rsidR="005F57B7" w:rsidRPr="005F57B7">
              <w:rPr>
                <w:rFonts w:ascii="仿宋" w:eastAsia="仿宋" w:hAnsi="仿宋" w:cs="宋体" w:hint="eastAsia"/>
                <w:color w:val="333333"/>
                <w:kern w:val="0"/>
              </w:rPr>
              <w:t>是指在项目研究过程中支付给参与项目研究的研究生、博士后、访问学者以及项目聘用的研究人员、科研辅助人员等的劳务费用，以及项目聘用人员的社会保险补助费用。</w:t>
            </w:r>
          </w:p>
          <w:p w:rsidR="00EC3EE1" w:rsidRPr="00EC3EE1" w:rsidRDefault="00EC3EE1" w:rsidP="00794F31">
            <w:pPr>
              <w:adjustRightInd w:val="0"/>
              <w:snapToGrid w:val="0"/>
              <w:spacing w:line="360" w:lineRule="auto"/>
              <w:jc w:val="left"/>
              <w:rPr>
                <w:rFonts w:ascii="仿宋" w:eastAsia="仿宋" w:hAnsi="仿宋" w:cs="宋体"/>
                <w:b/>
                <w:color w:val="333333"/>
                <w:kern w:val="0"/>
                <w:sz w:val="24"/>
                <w:szCs w:val="24"/>
              </w:rPr>
            </w:pPr>
            <w:r w:rsidRPr="00EC3EE1">
              <w:rPr>
                <w:rFonts w:ascii="仿宋" w:eastAsia="仿宋" w:hAnsi="仿宋" w:cs="宋体" w:hint="eastAsia"/>
                <w:b/>
                <w:color w:val="333333"/>
                <w:kern w:val="0"/>
                <w:sz w:val="24"/>
                <w:szCs w:val="24"/>
              </w:rPr>
              <w:t>注意事项：</w:t>
            </w:r>
            <w:r w:rsidR="00E863C7">
              <w:rPr>
                <w:rFonts w:ascii="仿宋" w:eastAsia="仿宋" w:hAnsi="仿宋" w:cs="宋体" w:hint="eastAsia"/>
                <w:color w:val="333333"/>
                <w:kern w:val="0"/>
                <w:sz w:val="24"/>
                <w:szCs w:val="24"/>
              </w:rPr>
              <w:t>项目</w:t>
            </w:r>
            <w:r w:rsidR="003B1A91" w:rsidRPr="003B1A91">
              <w:rPr>
                <w:rFonts w:ascii="仿宋" w:eastAsia="仿宋" w:hAnsi="仿宋" w:cs="宋体" w:hint="eastAsia"/>
                <w:color w:val="333333"/>
                <w:kern w:val="0"/>
                <w:sz w:val="24"/>
                <w:szCs w:val="24"/>
              </w:rPr>
              <w:t>聘用人员，注意劳务合同的签订，包括退休人员。</w:t>
            </w:r>
            <w:r w:rsidR="003B1A91" w:rsidRPr="003B1A91">
              <w:rPr>
                <w:rFonts w:ascii="仿宋" w:eastAsia="仿宋" w:hAnsi="仿宋" w:hint="eastAsia"/>
                <w:b/>
                <w:color w:val="333333"/>
              </w:rPr>
              <w:t xml:space="preserve"> </w:t>
            </w:r>
          </w:p>
        </w:tc>
      </w:tr>
      <w:tr w:rsidR="0049313B" w:rsidRPr="00E62164" w:rsidTr="00794F31">
        <w:trPr>
          <w:trHeight w:val="728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49313B" w:rsidRPr="003B1A91" w:rsidRDefault="0049313B" w:rsidP="00794F31">
            <w:pPr>
              <w:widowControl/>
              <w:adjustRightInd w:val="0"/>
              <w:snapToGrid w:val="0"/>
              <w:spacing w:line="360" w:lineRule="auto"/>
              <w:jc w:val="center"/>
              <w:rPr>
                <w:rFonts w:ascii="仿宋" w:eastAsia="仿宋" w:hAnsi="仿宋" w:cs="宋体"/>
                <w:b/>
                <w:color w:val="FF0000"/>
                <w:kern w:val="0"/>
                <w:sz w:val="24"/>
                <w:szCs w:val="24"/>
              </w:rPr>
            </w:pPr>
            <w:r w:rsidRPr="003B1A91">
              <w:rPr>
                <w:rFonts w:ascii="仿宋" w:eastAsia="仿宋" w:hAnsi="仿宋" w:cs="宋体"/>
                <w:b/>
                <w:color w:val="FF0000"/>
                <w:kern w:val="0"/>
                <w:sz w:val="24"/>
                <w:szCs w:val="24"/>
              </w:rPr>
              <w:t>8</w:t>
            </w:r>
            <w:r w:rsidRPr="003B1A91">
              <w:rPr>
                <w:rFonts w:ascii="仿宋" w:eastAsia="仿宋" w:hAnsi="仿宋" w:cs="宋体" w:hint="eastAsia"/>
                <w:b/>
                <w:color w:val="FF0000"/>
                <w:kern w:val="0"/>
                <w:sz w:val="24"/>
                <w:szCs w:val="24"/>
              </w:rPr>
              <w:t>、</w:t>
            </w:r>
            <w:r w:rsidRPr="003B1A91">
              <w:rPr>
                <w:rFonts w:ascii="仿宋" w:eastAsia="仿宋" w:hAnsi="仿宋" w:cs="宋体"/>
                <w:b/>
                <w:color w:val="FF0000"/>
                <w:kern w:val="0"/>
                <w:sz w:val="24"/>
                <w:szCs w:val="24"/>
              </w:rPr>
              <w:t xml:space="preserve"> </w:t>
            </w:r>
            <w:r w:rsidRPr="003B1A91">
              <w:rPr>
                <w:rFonts w:ascii="仿宋" w:eastAsia="仿宋" w:hAnsi="仿宋" w:cs="宋体" w:hint="eastAsia"/>
                <w:b/>
                <w:color w:val="FF0000"/>
                <w:kern w:val="0"/>
                <w:sz w:val="24"/>
                <w:szCs w:val="24"/>
              </w:rPr>
              <w:t>专家咨询费</w:t>
            </w:r>
          </w:p>
          <w:tbl>
            <w:tblPr>
              <w:tblStyle w:val="a9"/>
              <w:tblpPr w:leftFromText="180" w:rightFromText="180" w:vertAnchor="page" w:horzAnchor="margin" w:tblpY="3391"/>
              <w:tblOverlap w:val="never"/>
              <w:tblW w:w="8217" w:type="dxa"/>
              <w:tblLook w:val="04A0"/>
            </w:tblPr>
            <w:tblGrid>
              <w:gridCol w:w="1413"/>
              <w:gridCol w:w="1559"/>
              <w:gridCol w:w="1701"/>
              <w:gridCol w:w="3544"/>
            </w:tblGrid>
            <w:tr w:rsidR="00281528" w:rsidRPr="006C3DCF" w:rsidTr="00281528">
              <w:trPr>
                <w:trHeight w:val="704"/>
              </w:trPr>
              <w:tc>
                <w:tcPr>
                  <w:tcW w:w="1413" w:type="dxa"/>
                  <w:vAlign w:val="center"/>
                </w:tcPr>
                <w:p w:rsidR="00281528" w:rsidRPr="00281528" w:rsidRDefault="00D72793" w:rsidP="00794F31">
                  <w:pPr>
                    <w:adjustRightInd w:val="0"/>
                    <w:snapToGrid w:val="0"/>
                    <w:spacing w:line="360" w:lineRule="auto"/>
                    <w:rPr>
                      <w:rFonts w:ascii="仿宋" w:eastAsia="仿宋" w:hAnsi="仿宋"/>
                      <w:sz w:val="21"/>
                      <w:szCs w:val="21"/>
                    </w:rPr>
                  </w:pPr>
                  <w:r>
                    <w:rPr>
                      <w:rFonts w:ascii="仿宋" w:eastAsia="仿宋" w:hAnsi="仿宋"/>
                      <w:szCs w:val="21"/>
                    </w:rPr>
                    <w:pict>
                      <v:shapetype id="_x0000_t202" coordsize="21600,21600" o:spt="202" path="m,l,21600r21600,l21600,xe">
                        <v:stroke joinstyle="miter"/>
                        <v:path gradientshapeok="t" o:connecttype="rect"/>
                      </v:shapetype>
                      <v:shape id="_x0000_s1028" type="#_x0000_t202" style="position:absolute;left:0;text-align:left;margin-left:-11.35pt;margin-top:15.7pt;width:76.85pt;height:51.9pt;z-index:-251658752" strokecolor="white">
                        <v:textbox style="mso-next-textbox:#_x0000_s1028">
                          <w:txbxContent>
                            <w:p w:rsidR="00281528" w:rsidRDefault="00281528" w:rsidP="00281528">
                              <w:pPr>
                                <w:rPr>
                                  <w:b/>
                                  <w:bCs/>
                                  <w:sz w:val="28"/>
                                  <w:szCs w:val="28"/>
                                </w:rPr>
                              </w:pPr>
                              <w:r>
                                <w:rPr>
                                  <w:rFonts w:hint="eastAsia"/>
                                  <w:b/>
                                  <w:bCs/>
                                  <w:sz w:val="28"/>
                                  <w:szCs w:val="28"/>
                                </w:rPr>
                                <w:t>组织形式</w:t>
                              </w:r>
                            </w:p>
                          </w:txbxContent>
                        </v:textbox>
                      </v:shape>
                    </w:pict>
                  </w:r>
                </w:p>
              </w:tc>
              <w:tc>
                <w:tcPr>
                  <w:tcW w:w="1559" w:type="dxa"/>
                  <w:vAlign w:val="center"/>
                </w:tcPr>
                <w:p w:rsidR="00281528" w:rsidRPr="00281528" w:rsidRDefault="00281528" w:rsidP="00794F31">
                  <w:pPr>
                    <w:adjustRightInd w:val="0"/>
                    <w:snapToGrid w:val="0"/>
                    <w:spacing w:line="360" w:lineRule="auto"/>
                    <w:jc w:val="center"/>
                    <w:rPr>
                      <w:rFonts w:ascii="仿宋" w:eastAsia="仿宋" w:hAnsi="仿宋"/>
                      <w:b/>
                      <w:bCs/>
                      <w:sz w:val="21"/>
                      <w:szCs w:val="21"/>
                    </w:rPr>
                  </w:pPr>
                  <w:r w:rsidRPr="00281528">
                    <w:rPr>
                      <w:rFonts w:ascii="仿宋" w:eastAsia="仿宋" w:hAnsi="仿宋" w:hint="eastAsia"/>
                      <w:b/>
                      <w:bCs/>
                      <w:sz w:val="21"/>
                      <w:szCs w:val="21"/>
                    </w:rPr>
                    <w:t>半天</w:t>
                  </w:r>
                </w:p>
              </w:tc>
              <w:tc>
                <w:tcPr>
                  <w:tcW w:w="1701" w:type="dxa"/>
                  <w:vAlign w:val="center"/>
                </w:tcPr>
                <w:p w:rsidR="00281528" w:rsidRPr="00281528" w:rsidRDefault="00281528" w:rsidP="00794F31">
                  <w:pPr>
                    <w:adjustRightInd w:val="0"/>
                    <w:snapToGrid w:val="0"/>
                    <w:spacing w:line="360" w:lineRule="auto"/>
                    <w:jc w:val="center"/>
                    <w:rPr>
                      <w:rFonts w:ascii="仿宋" w:eastAsia="仿宋" w:hAnsi="仿宋"/>
                      <w:b/>
                      <w:bCs/>
                      <w:sz w:val="21"/>
                      <w:szCs w:val="21"/>
                    </w:rPr>
                  </w:pPr>
                  <w:r w:rsidRPr="00281528">
                    <w:rPr>
                      <w:rFonts w:ascii="仿宋" w:eastAsia="仿宋" w:hAnsi="仿宋" w:hint="eastAsia"/>
                      <w:b/>
                      <w:bCs/>
                      <w:sz w:val="21"/>
                      <w:szCs w:val="21"/>
                    </w:rPr>
                    <w:t>不超过两天（含两天）</w:t>
                  </w:r>
                </w:p>
              </w:tc>
              <w:tc>
                <w:tcPr>
                  <w:tcW w:w="3544" w:type="dxa"/>
                  <w:vAlign w:val="center"/>
                </w:tcPr>
                <w:p w:rsidR="00281528" w:rsidRPr="00281528" w:rsidRDefault="00281528" w:rsidP="00794F31">
                  <w:pPr>
                    <w:adjustRightInd w:val="0"/>
                    <w:snapToGrid w:val="0"/>
                    <w:spacing w:line="360" w:lineRule="auto"/>
                    <w:jc w:val="center"/>
                    <w:rPr>
                      <w:rFonts w:ascii="仿宋" w:eastAsia="仿宋" w:hAnsi="仿宋"/>
                      <w:b/>
                      <w:bCs/>
                      <w:sz w:val="21"/>
                      <w:szCs w:val="21"/>
                    </w:rPr>
                  </w:pPr>
                  <w:r w:rsidRPr="00281528">
                    <w:rPr>
                      <w:rFonts w:ascii="仿宋" w:eastAsia="仿宋" w:hAnsi="仿宋" w:hint="eastAsia"/>
                      <w:b/>
                      <w:bCs/>
                      <w:sz w:val="21"/>
                      <w:szCs w:val="21"/>
                    </w:rPr>
                    <w:t>超过两天</w:t>
                  </w:r>
                </w:p>
              </w:tc>
            </w:tr>
            <w:tr w:rsidR="00281528" w:rsidRPr="006C3DCF" w:rsidTr="00281528">
              <w:trPr>
                <w:trHeight w:val="1597"/>
              </w:trPr>
              <w:tc>
                <w:tcPr>
                  <w:tcW w:w="1413" w:type="dxa"/>
                  <w:vAlign w:val="center"/>
                </w:tcPr>
                <w:p w:rsidR="00281528" w:rsidRPr="00281528" w:rsidRDefault="00281528" w:rsidP="00794F31">
                  <w:pPr>
                    <w:adjustRightInd w:val="0"/>
                    <w:snapToGrid w:val="0"/>
                    <w:spacing w:line="360" w:lineRule="auto"/>
                    <w:jc w:val="center"/>
                    <w:rPr>
                      <w:rFonts w:ascii="仿宋" w:eastAsia="仿宋" w:hAnsi="仿宋"/>
                      <w:b/>
                      <w:bCs/>
                      <w:sz w:val="21"/>
                      <w:szCs w:val="21"/>
                    </w:rPr>
                  </w:pPr>
                  <w:r w:rsidRPr="00281528">
                    <w:rPr>
                      <w:rFonts w:ascii="仿宋" w:eastAsia="仿宋" w:hAnsi="仿宋"/>
                      <w:b/>
                      <w:bCs/>
                      <w:sz w:val="21"/>
                      <w:szCs w:val="21"/>
                    </w:rPr>
                    <w:t>会议</w:t>
                  </w:r>
                </w:p>
              </w:tc>
              <w:tc>
                <w:tcPr>
                  <w:tcW w:w="1559" w:type="dxa"/>
                  <w:vAlign w:val="center"/>
                </w:tcPr>
                <w:p w:rsidR="00281528" w:rsidRPr="00281528" w:rsidRDefault="00281528" w:rsidP="00794F31">
                  <w:pPr>
                    <w:adjustRightInd w:val="0"/>
                    <w:snapToGrid w:val="0"/>
                    <w:spacing w:line="360" w:lineRule="auto"/>
                    <w:rPr>
                      <w:rFonts w:ascii="仿宋" w:eastAsia="仿宋" w:hAnsi="仿宋"/>
                      <w:sz w:val="21"/>
                      <w:szCs w:val="21"/>
                    </w:rPr>
                  </w:pPr>
                  <w:bookmarkStart w:id="0" w:name="OLE_LINK4"/>
                  <w:r w:rsidRPr="00281528">
                    <w:rPr>
                      <w:rFonts w:ascii="仿宋" w:eastAsia="仿宋" w:hAnsi="仿宋" w:hint="eastAsia"/>
                      <w:sz w:val="21"/>
                      <w:szCs w:val="21"/>
                    </w:rPr>
                    <w:t>按照本办法第六条所规定标准的60%执行</w:t>
                  </w:r>
                  <w:bookmarkEnd w:id="0"/>
                  <w:r w:rsidRPr="00281528">
                    <w:rPr>
                      <w:rFonts w:ascii="仿宋" w:eastAsia="仿宋" w:hAnsi="仿宋" w:hint="eastAsia"/>
                      <w:sz w:val="21"/>
                      <w:szCs w:val="21"/>
                    </w:rPr>
                    <w:t>。</w:t>
                  </w:r>
                </w:p>
              </w:tc>
              <w:tc>
                <w:tcPr>
                  <w:tcW w:w="1701" w:type="dxa"/>
                  <w:vAlign w:val="center"/>
                </w:tcPr>
                <w:p w:rsidR="00281528" w:rsidRPr="00281528" w:rsidRDefault="00281528" w:rsidP="00794F31">
                  <w:pPr>
                    <w:adjustRightInd w:val="0"/>
                    <w:snapToGrid w:val="0"/>
                    <w:spacing w:line="360" w:lineRule="auto"/>
                    <w:rPr>
                      <w:rFonts w:ascii="仿宋" w:eastAsia="仿宋" w:hAnsi="仿宋"/>
                      <w:sz w:val="21"/>
                      <w:szCs w:val="21"/>
                    </w:rPr>
                  </w:pPr>
                  <w:bookmarkStart w:id="1" w:name="OLE_LINK3"/>
                  <w:r w:rsidRPr="00281528">
                    <w:rPr>
                      <w:rFonts w:ascii="仿宋" w:eastAsia="仿宋" w:hAnsi="仿宋" w:hint="eastAsia"/>
                      <w:sz w:val="21"/>
                      <w:szCs w:val="21"/>
                    </w:rPr>
                    <w:t>按照本办法第六条所规定的标准执行</w:t>
                  </w:r>
                  <w:bookmarkEnd w:id="1"/>
                  <w:r w:rsidRPr="00281528">
                    <w:rPr>
                      <w:rFonts w:ascii="仿宋" w:eastAsia="仿宋" w:hAnsi="仿宋" w:hint="eastAsia"/>
                      <w:sz w:val="21"/>
                      <w:szCs w:val="21"/>
                    </w:rPr>
                    <w:t>。</w:t>
                  </w:r>
                </w:p>
              </w:tc>
              <w:tc>
                <w:tcPr>
                  <w:tcW w:w="3544" w:type="dxa"/>
                  <w:vAlign w:val="center"/>
                </w:tcPr>
                <w:p w:rsidR="00281528" w:rsidRPr="00281528" w:rsidRDefault="00281528" w:rsidP="00794F31">
                  <w:pPr>
                    <w:adjustRightInd w:val="0"/>
                    <w:snapToGrid w:val="0"/>
                    <w:spacing w:line="360" w:lineRule="auto"/>
                    <w:rPr>
                      <w:rFonts w:ascii="仿宋" w:eastAsia="仿宋" w:hAnsi="仿宋"/>
                      <w:sz w:val="21"/>
                      <w:szCs w:val="21"/>
                    </w:rPr>
                  </w:pPr>
                  <w:r w:rsidRPr="00281528">
                    <w:rPr>
                      <w:rFonts w:ascii="仿宋" w:eastAsia="仿宋" w:hAnsi="仿宋" w:hint="eastAsia"/>
                      <w:sz w:val="21"/>
                      <w:szCs w:val="21"/>
                    </w:rPr>
                    <w:t>第一天、第二天：按照本办法第六条所规定的标准执行；</w:t>
                  </w:r>
                </w:p>
                <w:p w:rsidR="00281528" w:rsidRPr="00281528" w:rsidRDefault="00281528" w:rsidP="00794F31">
                  <w:pPr>
                    <w:adjustRightInd w:val="0"/>
                    <w:snapToGrid w:val="0"/>
                    <w:spacing w:line="360" w:lineRule="auto"/>
                    <w:rPr>
                      <w:rFonts w:ascii="仿宋" w:eastAsia="仿宋" w:hAnsi="仿宋"/>
                      <w:sz w:val="21"/>
                      <w:szCs w:val="21"/>
                    </w:rPr>
                  </w:pPr>
                  <w:r w:rsidRPr="00281528">
                    <w:rPr>
                      <w:rFonts w:ascii="仿宋" w:eastAsia="仿宋" w:hAnsi="仿宋" w:hint="eastAsia"/>
                      <w:sz w:val="21"/>
                      <w:szCs w:val="21"/>
                    </w:rPr>
                    <w:t>第三天及以后：按照本办法第六条所规定标准的50%执行。</w:t>
                  </w:r>
                </w:p>
              </w:tc>
            </w:tr>
            <w:tr w:rsidR="00281528" w:rsidRPr="006C3DCF" w:rsidTr="00281528">
              <w:trPr>
                <w:trHeight w:val="844"/>
              </w:trPr>
              <w:tc>
                <w:tcPr>
                  <w:tcW w:w="1413" w:type="dxa"/>
                  <w:vAlign w:val="center"/>
                </w:tcPr>
                <w:p w:rsidR="00281528" w:rsidRPr="00281528" w:rsidRDefault="00281528" w:rsidP="00794F31">
                  <w:pPr>
                    <w:adjustRightInd w:val="0"/>
                    <w:snapToGrid w:val="0"/>
                    <w:spacing w:line="360" w:lineRule="auto"/>
                    <w:jc w:val="center"/>
                    <w:rPr>
                      <w:rFonts w:ascii="仿宋" w:eastAsia="仿宋" w:hAnsi="仿宋"/>
                      <w:b/>
                      <w:bCs/>
                      <w:sz w:val="21"/>
                      <w:szCs w:val="21"/>
                    </w:rPr>
                  </w:pPr>
                  <w:r w:rsidRPr="00281528">
                    <w:rPr>
                      <w:rFonts w:ascii="仿宋" w:eastAsia="仿宋" w:hAnsi="仿宋"/>
                      <w:b/>
                      <w:bCs/>
                      <w:sz w:val="21"/>
                      <w:szCs w:val="21"/>
                    </w:rPr>
                    <w:t>现场访谈或者勘察</w:t>
                  </w:r>
                </w:p>
              </w:tc>
              <w:tc>
                <w:tcPr>
                  <w:tcW w:w="6804" w:type="dxa"/>
                  <w:gridSpan w:val="3"/>
                  <w:vAlign w:val="center"/>
                </w:tcPr>
                <w:p w:rsidR="00281528" w:rsidRPr="00281528" w:rsidRDefault="00281528" w:rsidP="00794F31">
                  <w:pPr>
                    <w:adjustRightInd w:val="0"/>
                    <w:snapToGrid w:val="0"/>
                    <w:spacing w:line="360" w:lineRule="auto"/>
                    <w:rPr>
                      <w:rFonts w:ascii="仿宋" w:eastAsia="仿宋" w:hAnsi="仿宋"/>
                      <w:sz w:val="21"/>
                      <w:szCs w:val="21"/>
                    </w:rPr>
                  </w:pPr>
                  <w:r w:rsidRPr="00281528">
                    <w:rPr>
                      <w:rFonts w:ascii="仿宋" w:eastAsia="仿宋" w:hAnsi="仿宋" w:hint="eastAsia"/>
                      <w:sz w:val="21"/>
                      <w:szCs w:val="21"/>
                    </w:rPr>
                    <w:t>按照上述以会议形式组织的专家咨询费相关标准执行。</w:t>
                  </w:r>
                </w:p>
              </w:tc>
            </w:tr>
            <w:tr w:rsidR="00281528" w:rsidRPr="006C3DCF" w:rsidTr="00281528">
              <w:trPr>
                <w:trHeight w:val="137"/>
              </w:trPr>
              <w:tc>
                <w:tcPr>
                  <w:tcW w:w="1413" w:type="dxa"/>
                  <w:vAlign w:val="center"/>
                </w:tcPr>
                <w:p w:rsidR="00281528" w:rsidRPr="00281528" w:rsidRDefault="00281528" w:rsidP="00794F31">
                  <w:pPr>
                    <w:adjustRightInd w:val="0"/>
                    <w:snapToGrid w:val="0"/>
                    <w:spacing w:line="360" w:lineRule="auto"/>
                    <w:jc w:val="center"/>
                    <w:rPr>
                      <w:rFonts w:ascii="仿宋" w:eastAsia="仿宋" w:hAnsi="仿宋"/>
                      <w:b/>
                      <w:bCs/>
                      <w:sz w:val="21"/>
                      <w:szCs w:val="21"/>
                    </w:rPr>
                  </w:pPr>
                  <w:r w:rsidRPr="00281528">
                    <w:rPr>
                      <w:rFonts w:ascii="仿宋" w:eastAsia="仿宋" w:hAnsi="仿宋"/>
                      <w:b/>
                      <w:bCs/>
                      <w:sz w:val="21"/>
                      <w:szCs w:val="21"/>
                    </w:rPr>
                    <w:t>通讯</w:t>
                  </w:r>
                </w:p>
              </w:tc>
              <w:tc>
                <w:tcPr>
                  <w:tcW w:w="6804" w:type="dxa"/>
                  <w:gridSpan w:val="3"/>
                  <w:vAlign w:val="center"/>
                </w:tcPr>
                <w:p w:rsidR="00281528" w:rsidRPr="00281528" w:rsidRDefault="00281528" w:rsidP="00794F31">
                  <w:pPr>
                    <w:adjustRightInd w:val="0"/>
                    <w:snapToGrid w:val="0"/>
                    <w:spacing w:line="360" w:lineRule="auto"/>
                    <w:jc w:val="left"/>
                    <w:rPr>
                      <w:rFonts w:ascii="仿宋" w:eastAsia="仿宋" w:hAnsi="仿宋"/>
                      <w:sz w:val="21"/>
                      <w:szCs w:val="21"/>
                    </w:rPr>
                  </w:pPr>
                  <w:r w:rsidRPr="00281528">
                    <w:rPr>
                      <w:rFonts w:ascii="仿宋" w:eastAsia="仿宋" w:hAnsi="仿宋" w:hint="eastAsia"/>
                      <w:sz w:val="21"/>
                      <w:szCs w:val="21"/>
                    </w:rPr>
                    <w:t>按次计算，每次按照本办法第六条所规定标准的20-50%执行。</w:t>
                  </w:r>
                </w:p>
              </w:tc>
            </w:tr>
          </w:tbl>
          <w:p w:rsidR="0049313B" w:rsidRDefault="0049313B" w:rsidP="00794F31">
            <w:pPr>
              <w:widowControl/>
              <w:adjustRightInd w:val="0"/>
              <w:snapToGrid w:val="0"/>
              <w:spacing w:line="360" w:lineRule="auto"/>
              <w:jc w:val="left"/>
              <w:rPr>
                <w:rFonts w:ascii="仿宋" w:eastAsia="仿宋" w:hAnsi="仿宋" w:cs="宋体"/>
                <w:color w:val="333333"/>
                <w:kern w:val="0"/>
                <w:sz w:val="24"/>
                <w:szCs w:val="24"/>
              </w:rPr>
            </w:pPr>
            <w:r w:rsidRPr="003B1A91">
              <w:rPr>
                <w:rFonts w:ascii="仿宋" w:eastAsia="仿宋" w:hAnsi="仿宋" w:cs="宋体" w:hint="eastAsia"/>
                <w:b/>
                <w:color w:val="333333"/>
                <w:kern w:val="0"/>
                <w:sz w:val="24"/>
                <w:szCs w:val="24"/>
              </w:rPr>
              <w:t>定义：</w:t>
            </w:r>
            <w:r w:rsidRPr="003B1A91">
              <w:rPr>
                <w:rFonts w:ascii="仿宋" w:eastAsia="仿宋" w:hAnsi="仿宋" w:cs="宋体" w:hint="eastAsia"/>
                <w:color w:val="333333"/>
                <w:kern w:val="0"/>
                <w:sz w:val="24"/>
                <w:szCs w:val="24"/>
              </w:rPr>
              <w:t>指在项目研究过程中支付给临时聘请的咨询专家的费用。</w:t>
            </w:r>
          </w:p>
          <w:p w:rsidR="003B1A91" w:rsidRPr="000D46BE" w:rsidRDefault="003B1A91" w:rsidP="00794F31">
            <w:pPr>
              <w:widowControl/>
              <w:adjustRightInd w:val="0"/>
              <w:snapToGrid w:val="0"/>
              <w:spacing w:line="360" w:lineRule="auto"/>
              <w:jc w:val="left"/>
              <w:rPr>
                <w:rFonts w:ascii="仿宋" w:eastAsia="仿宋" w:hAnsi="仿宋" w:cs="宋体"/>
                <w:b/>
                <w:color w:val="333333"/>
                <w:kern w:val="0"/>
                <w:sz w:val="24"/>
                <w:szCs w:val="24"/>
              </w:rPr>
            </w:pPr>
            <w:r w:rsidRPr="003B1A91">
              <w:rPr>
                <w:rFonts w:ascii="仿宋" w:eastAsia="仿宋" w:hAnsi="仿宋" w:cs="宋体" w:hint="eastAsia"/>
                <w:b/>
                <w:color w:val="333333"/>
                <w:kern w:val="0"/>
                <w:sz w:val="24"/>
                <w:szCs w:val="24"/>
              </w:rPr>
              <w:t>注意事项：</w:t>
            </w:r>
            <w:r w:rsidRPr="00E62164">
              <w:rPr>
                <w:rFonts w:ascii="仿宋" w:eastAsia="仿宋" w:hAnsi="仿宋" w:cs="宋体" w:hint="eastAsia"/>
                <w:color w:val="333333"/>
                <w:kern w:val="0"/>
                <w:sz w:val="24"/>
                <w:szCs w:val="24"/>
              </w:rPr>
              <w:t>专家咨询费的标准按照《中央财政科研项目专家咨询费管理办法》（财科教〔2017〕128号）文件标准执行。</w:t>
            </w:r>
            <w:r w:rsidR="00281528">
              <w:rPr>
                <w:rFonts w:ascii="仿宋" w:eastAsia="仿宋" w:hAnsi="仿宋" w:cs="宋体" w:hint="eastAsia"/>
                <w:color w:val="333333"/>
                <w:kern w:val="0"/>
                <w:sz w:val="24"/>
                <w:szCs w:val="24"/>
              </w:rPr>
              <w:t>其中</w:t>
            </w:r>
            <w:r w:rsidR="00281528" w:rsidRPr="00281528">
              <w:rPr>
                <w:rFonts w:ascii="仿宋" w:eastAsia="仿宋" w:hAnsi="仿宋" w:cs="宋体" w:hint="eastAsia"/>
                <w:b/>
                <w:color w:val="FF0000"/>
                <w:kern w:val="0"/>
                <w:sz w:val="24"/>
                <w:szCs w:val="24"/>
              </w:rPr>
              <w:t>第六条规定</w:t>
            </w:r>
            <w:r w:rsidR="00281528">
              <w:rPr>
                <w:rFonts w:ascii="仿宋" w:eastAsia="仿宋" w:hAnsi="仿宋" w:cs="宋体" w:hint="eastAsia"/>
                <w:color w:val="333333"/>
                <w:kern w:val="0"/>
                <w:sz w:val="24"/>
                <w:szCs w:val="24"/>
              </w:rPr>
              <w:t>：</w:t>
            </w:r>
            <w:r w:rsidR="00281528" w:rsidRPr="00281528">
              <w:rPr>
                <w:rFonts w:ascii="仿宋" w:eastAsia="仿宋" w:hAnsi="仿宋" w:cs="宋体" w:hint="eastAsia"/>
                <w:color w:val="333333"/>
                <w:kern w:val="0"/>
                <w:sz w:val="24"/>
                <w:szCs w:val="24"/>
              </w:rPr>
              <w:t>高级专业技术职称人员的专家咨询费标准为1500-2400元／人天（税后）；其他专业人员的专家咨询费标准为900-1500元／人天（税后）。</w:t>
            </w:r>
            <w:r w:rsidR="00281528" w:rsidRPr="00281528">
              <w:rPr>
                <w:rFonts w:ascii="仿宋" w:eastAsia="仿宋" w:hAnsi="仿宋" w:cs="宋体" w:hint="eastAsia"/>
                <w:b/>
                <w:color w:val="FF0000"/>
                <w:kern w:val="0"/>
                <w:sz w:val="24"/>
                <w:szCs w:val="24"/>
              </w:rPr>
              <w:t>第七条规定：</w:t>
            </w:r>
            <w:r w:rsidR="00281528" w:rsidRPr="00281528">
              <w:rPr>
                <w:rFonts w:ascii="仿宋" w:eastAsia="仿宋" w:hAnsi="仿宋" w:cs="宋体" w:hint="eastAsia"/>
                <w:color w:val="333333"/>
                <w:kern w:val="0"/>
                <w:sz w:val="24"/>
                <w:szCs w:val="24"/>
              </w:rPr>
              <w:t>院士、全国知名专家，可按照高级专业技术职称人员的专家咨询费标准上浮50%执行。</w:t>
            </w:r>
          </w:p>
        </w:tc>
      </w:tr>
      <w:tr w:rsidR="0049313B"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49313B" w:rsidRPr="003B1A91" w:rsidRDefault="0049313B" w:rsidP="00794F31">
            <w:pPr>
              <w:widowControl/>
              <w:adjustRightInd w:val="0"/>
              <w:snapToGrid w:val="0"/>
              <w:spacing w:line="360" w:lineRule="auto"/>
              <w:jc w:val="center"/>
              <w:rPr>
                <w:rFonts w:ascii="仿宋" w:eastAsia="仿宋" w:hAnsi="仿宋" w:cs="宋体"/>
                <w:b/>
                <w:color w:val="FF0000"/>
                <w:kern w:val="0"/>
                <w:sz w:val="24"/>
                <w:szCs w:val="24"/>
              </w:rPr>
            </w:pPr>
            <w:r w:rsidRPr="003B1A91">
              <w:rPr>
                <w:rFonts w:ascii="仿宋" w:eastAsia="仿宋" w:hAnsi="仿宋" w:cs="宋体" w:hint="eastAsia"/>
                <w:b/>
                <w:color w:val="FF0000"/>
                <w:kern w:val="0"/>
                <w:sz w:val="24"/>
                <w:szCs w:val="24"/>
              </w:rPr>
              <w:t>9、其他支出</w:t>
            </w:r>
          </w:p>
          <w:p w:rsidR="0049313B" w:rsidRDefault="0049313B" w:rsidP="00794F31">
            <w:pPr>
              <w:widowControl/>
              <w:adjustRightInd w:val="0"/>
              <w:snapToGrid w:val="0"/>
              <w:spacing w:line="360" w:lineRule="auto"/>
              <w:jc w:val="left"/>
              <w:rPr>
                <w:rFonts w:ascii="仿宋" w:eastAsia="仿宋" w:hAnsi="仿宋" w:cs="宋体"/>
                <w:color w:val="333333"/>
                <w:kern w:val="0"/>
                <w:sz w:val="24"/>
                <w:szCs w:val="24"/>
              </w:rPr>
            </w:pPr>
            <w:r w:rsidRPr="001805E5">
              <w:rPr>
                <w:rFonts w:ascii="仿宋" w:eastAsia="仿宋" w:hAnsi="仿宋" w:cs="宋体" w:hint="eastAsia"/>
                <w:b/>
                <w:color w:val="333333"/>
                <w:kern w:val="0"/>
                <w:sz w:val="24"/>
                <w:szCs w:val="24"/>
              </w:rPr>
              <w:t>定义：</w:t>
            </w:r>
            <w:r w:rsidRPr="003B1A91">
              <w:rPr>
                <w:rFonts w:ascii="仿宋" w:eastAsia="仿宋" w:hAnsi="仿宋" w:cs="宋体" w:hint="eastAsia"/>
                <w:color w:val="333333"/>
                <w:kern w:val="0"/>
                <w:sz w:val="24"/>
                <w:szCs w:val="24"/>
              </w:rPr>
              <w:t>项目研究过程中发生的除上述费用之外的其他支出</w:t>
            </w:r>
            <w:r w:rsidR="00AF5F39">
              <w:rPr>
                <w:rFonts w:ascii="仿宋" w:eastAsia="仿宋" w:hAnsi="仿宋" w:cs="宋体" w:hint="eastAsia"/>
                <w:color w:val="333333"/>
                <w:kern w:val="0"/>
                <w:sz w:val="24"/>
                <w:szCs w:val="24"/>
              </w:rPr>
              <w:t>。</w:t>
            </w:r>
          </w:p>
          <w:p w:rsidR="001805E5" w:rsidRPr="000D46BE" w:rsidRDefault="001805E5" w:rsidP="004B763B">
            <w:pPr>
              <w:pStyle w:val="31"/>
              <w:spacing w:line="360" w:lineRule="auto"/>
              <w:ind w:left="0" w:firstLine="0"/>
              <w:rPr>
                <w:rFonts w:ascii="仿宋" w:eastAsia="仿宋" w:hAnsi="仿宋" w:cs="宋体"/>
                <w:b/>
                <w:color w:val="333333"/>
                <w:kern w:val="0"/>
              </w:rPr>
            </w:pPr>
            <w:r w:rsidRPr="001805E5">
              <w:rPr>
                <w:rFonts w:ascii="仿宋" w:eastAsia="仿宋" w:hAnsi="仿宋" w:cs="宋体" w:hint="eastAsia"/>
                <w:b/>
                <w:color w:val="333333"/>
                <w:kern w:val="0"/>
              </w:rPr>
              <w:t>注意事项：</w:t>
            </w:r>
            <w:r w:rsidR="004B763B">
              <w:rPr>
                <w:rFonts w:ascii="仿宋" w:eastAsia="仿宋" w:hAnsi="仿宋" w:cs="宋体" w:hint="eastAsia"/>
                <w:color w:val="333333"/>
                <w:kern w:val="0"/>
              </w:rPr>
              <w:t>单独列示，详细说明</w:t>
            </w:r>
            <w:r w:rsidRPr="001805E5">
              <w:rPr>
                <w:rFonts w:ascii="仿宋" w:eastAsia="仿宋" w:hAnsi="仿宋" w:cs="宋体" w:hint="eastAsia"/>
                <w:color w:val="333333"/>
                <w:kern w:val="0"/>
              </w:rPr>
              <w:t>。</w:t>
            </w:r>
          </w:p>
        </w:tc>
      </w:tr>
      <w:tr w:rsidR="0049313B"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49313B" w:rsidRDefault="005574E5" w:rsidP="00794F31">
            <w:pPr>
              <w:widowControl/>
              <w:adjustRightInd w:val="0"/>
              <w:snapToGrid w:val="0"/>
              <w:spacing w:line="360" w:lineRule="auto"/>
              <w:jc w:val="center"/>
              <w:rPr>
                <w:rFonts w:ascii="仿宋" w:eastAsia="仿宋" w:hAnsi="仿宋" w:cs="宋体"/>
                <w:b/>
                <w:color w:val="FF0000"/>
                <w:kern w:val="0"/>
                <w:sz w:val="24"/>
                <w:szCs w:val="24"/>
              </w:rPr>
            </w:pPr>
            <w:r>
              <w:rPr>
                <w:rFonts w:ascii="仿宋" w:eastAsia="仿宋" w:hAnsi="仿宋" w:cs="宋体" w:hint="eastAsia"/>
                <w:b/>
                <w:color w:val="FF0000"/>
                <w:kern w:val="0"/>
                <w:sz w:val="24"/>
                <w:szCs w:val="24"/>
              </w:rPr>
              <w:t>合作单位合作研究外拨资金</w:t>
            </w:r>
          </w:p>
          <w:p w:rsidR="005574E5" w:rsidRPr="00221F1C" w:rsidRDefault="00221F1C" w:rsidP="00794F31">
            <w:pPr>
              <w:widowControl/>
              <w:adjustRightInd w:val="0"/>
              <w:snapToGrid w:val="0"/>
              <w:spacing w:line="360" w:lineRule="auto"/>
              <w:rPr>
                <w:rFonts w:ascii="仿宋" w:eastAsia="仿宋" w:hAnsi="仿宋" w:cs="宋体"/>
                <w:b/>
                <w:color w:val="FF0000"/>
                <w:kern w:val="0"/>
                <w:sz w:val="24"/>
                <w:szCs w:val="24"/>
              </w:rPr>
            </w:pPr>
            <w:r w:rsidRPr="00221F1C">
              <w:rPr>
                <w:rFonts w:ascii="仿宋" w:eastAsia="仿宋" w:hAnsi="仿宋" w:cs="宋体" w:hint="eastAsia"/>
                <w:color w:val="333333"/>
                <w:kern w:val="0"/>
                <w:sz w:val="24"/>
                <w:szCs w:val="24"/>
              </w:rPr>
              <w:t>①</w:t>
            </w:r>
            <w:r w:rsidR="005574E5" w:rsidRPr="00221F1C">
              <w:rPr>
                <w:rFonts w:ascii="仿宋" w:eastAsia="仿宋" w:hAnsi="仿宋" w:cs="宋体" w:hint="eastAsia"/>
                <w:color w:val="333333"/>
                <w:kern w:val="0"/>
                <w:sz w:val="24"/>
                <w:szCs w:val="24"/>
              </w:rPr>
              <w:t>参与人员有外单位（境内）视为合作单位</w:t>
            </w:r>
            <w:r w:rsidR="0079302B">
              <w:rPr>
                <w:rFonts w:ascii="仿宋" w:eastAsia="仿宋" w:hAnsi="仿宋" w:cs="宋体" w:hint="eastAsia"/>
                <w:color w:val="333333"/>
                <w:kern w:val="0"/>
                <w:sz w:val="24"/>
                <w:szCs w:val="24"/>
              </w:rPr>
              <w:t>。</w:t>
            </w:r>
          </w:p>
          <w:p w:rsidR="005574E5" w:rsidRDefault="005574E5" w:rsidP="00794F31">
            <w:pPr>
              <w:widowControl/>
              <w:adjustRightInd w:val="0"/>
              <w:snapToGrid w:val="0"/>
              <w:spacing w:line="360" w:lineRule="auto"/>
              <w:rPr>
                <w:rFonts w:ascii="仿宋" w:eastAsia="仿宋" w:hAnsi="仿宋" w:cs="宋体"/>
                <w:color w:val="333333"/>
                <w:kern w:val="0"/>
                <w:sz w:val="24"/>
                <w:szCs w:val="24"/>
              </w:rPr>
            </w:pPr>
            <w:r w:rsidRPr="005574E5">
              <w:rPr>
                <w:rFonts w:ascii="仿宋" w:eastAsia="仿宋" w:hAnsi="仿宋" w:cs="宋体"/>
                <w:color w:val="333333"/>
                <w:kern w:val="0"/>
                <w:sz w:val="24"/>
                <w:szCs w:val="24"/>
              </w:rPr>
              <w:t>②</w:t>
            </w:r>
            <w:r w:rsidR="00221F1C" w:rsidRPr="00680C5A">
              <w:rPr>
                <w:rFonts w:ascii="仿宋" w:eastAsia="仿宋" w:hAnsi="仿宋" w:cs="宋体" w:hint="eastAsia"/>
                <w:b/>
                <w:color w:val="FF0000"/>
                <w:kern w:val="0"/>
                <w:sz w:val="24"/>
                <w:szCs w:val="24"/>
              </w:rPr>
              <w:t>向合作单位外拨</w:t>
            </w:r>
            <w:r w:rsidR="00680C5A" w:rsidRPr="00680C5A">
              <w:rPr>
                <w:rFonts w:ascii="仿宋" w:eastAsia="仿宋" w:hAnsi="仿宋" w:cs="宋体" w:hint="eastAsia"/>
                <w:b/>
                <w:color w:val="FF0000"/>
                <w:kern w:val="0"/>
                <w:sz w:val="24"/>
                <w:szCs w:val="24"/>
              </w:rPr>
              <w:t>资金</w:t>
            </w:r>
            <w:r w:rsidR="00221F1C" w:rsidRPr="00680C5A">
              <w:rPr>
                <w:rFonts w:ascii="仿宋" w:eastAsia="仿宋" w:hAnsi="仿宋" w:cs="宋体" w:hint="eastAsia"/>
                <w:b/>
                <w:color w:val="FF0000"/>
                <w:kern w:val="0"/>
                <w:sz w:val="24"/>
                <w:szCs w:val="24"/>
              </w:rPr>
              <w:t>的合作研究，</w:t>
            </w:r>
            <w:r w:rsidR="00221F1C">
              <w:rPr>
                <w:rFonts w:ascii="仿宋" w:eastAsia="仿宋" w:hAnsi="仿宋" w:cs="宋体" w:hint="eastAsia"/>
                <w:color w:val="333333"/>
                <w:kern w:val="0"/>
                <w:sz w:val="24"/>
                <w:szCs w:val="24"/>
              </w:rPr>
              <w:t>申请人和合作方主要参与者应当根据各自承担的研究任务分别编制预算（简称分预算），经所在合作单位审核签署意见后，</w:t>
            </w:r>
            <w:r w:rsidR="00221F1C">
              <w:rPr>
                <w:rFonts w:ascii="仿宋" w:eastAsia="仿宋" w:hAnsi="仿宋" w:cs="宋体" w:hint="eastAsia"/>
                <w:color w:val="333333"/>
                <w:kern w:val="0"/>
                <w:sz w:val="24"/>
                <w:szCs w:val="24"/>
              </w:rPr>
              <w:lastRenderedPageBreak/>
              <w:t>由申请人汇总编报预算（简称总预算）。其中，</w:t>
            </w:r>
            <w:r w:rsidR="00221F1C" w:rsidRPr="00680C5A">
              <w:rPr>
                <w:rFonts w:ascii="仿宋" w:eastAsia="仿宋" w:hAnsi="仿宋" w:cs="宋体" w:hint="eastAsia"/>
                <w:b/>
                <w:color w:val="FF0000"/>
                <w:kern w:val="0"/>
                <w:sz w:val="24"/>
                <w:szCs w:val="24"/>
              </w:rPr>
              <w:t>申请书阶段</w:t>
            </w:r>
            <w:r w:rsidR="00221F1C">
              <w:rPr>
                <w:rFonts w:ascii="仿宋" w:eastAsia="仿宋" w:hAnsi="仿宋" w:cs="宋体" w:hint="eastAsia"/>
                <w:color w:val="333333"/>
                <w:kern w:val="0"/>
                <w:sz w:val="24"/>
                <w:szCs w:val="24"/>
              </w:rPr>
              <w:t>的分预算需经合作方主要参与者签章（在预算表空白处）留在申请者手中存档，不用交到</w:t>
            </w:r>
            <w:r w:rsidR="00217878">
              <w:rPr>
                <w:rFonts w:ascii="仿宋" w:eastAsia="仿宋" w:hAnsi="仿宋" w:cs="宋体" w:hint="eastAsia"/>
                <w:color w:val="333333"/>
                <w:kern w:val="0"/>
                <w:sz w:val="24"/>
                <w:szCs w:val="24"/>
              </w:rPr>
              <w:t>科研处</w:t>
            </w:r>
            <w:r w:rsidR="00221F1C">
              <w:rPr>
                <w:rFonts w:ascii="仿宋" w:eastAsia="仿宋" w:hAnsi="仿宋" w:cs="宋体" w:hint="eastAsia"/>
                <w:color w:val="333333"/>
                <w:kern w:val="0"/>
                <w:sz w:val="24"/>
                <w:szCs w:val="24"/>
              </w:rPr>
              <w:t>。</w:t>
            </w:r>
            <w:r w:rsidR="00221F1C" w:rsidRPr="00680C5A">
              <w:rPr>
                <w:rFonts w:ascii="仿宋" w:eastAsia="仿宋" w:hAnsi="仿宋" w:cs="宋体" w:hint="eastAsia"/>
                <w:b/>
                <w:color w:val="FF0000"/>
                <w:kern w:val="0"/>
                <w:sz w:val="24"/>
                <w:szCs w:val="24"/>
              </w:rPr>
              <w:t>计划书阶段</w:t>
            </w:r>
            <w:r w:rsidR="00221F1C">
              <w:rPr>
                <w:rFonts w:ascii="仿宋" w:eastAsia="仿宋" w:hAnsi="仿宋" w:cs="宋体" w:hint="eastAsia"/>
                <w:color w:val="333333"/>
                <w:kern w:val="0"/>
                <w:sz w:val="24"/>
                <w:szCs w:val="24"/>
              </w:rPr>
              <w:t>的分预算需经合作方主要参与者和合作研究单位签章（在预算表空白处），交到科研处。</w:t>
            </w:r>
          </w:p>
          <w:p w:rsidR="00221F1C" w:rsidRPr="005574E5" w:rsidRDefault="00221F1C" w:rsidP="00794F31">
            <w:pPr>
              <w:widowControl/>
              <w:adjustRightInd w:val="0"/>
              <w:snapToGrid w:val="0"/>
              <w:spacing w:line="360" w:lineRule="auto"/>
              <w:rPr>
                <w:rFonts w:ascii="仿宋" w:eastAsia="仿宋" w:hAnsi="仿宋" w:cs="宋体"/>
                <w:b/>
                <w:color w:val="FF0000"/>
                <w:kern w:val="0"/>
                <w:sz w:val="24"/>
                <w:szCs w:val="24"/>
              </w:rPr>
            </w:pPr>
            <w:r>
              <w:rPr>
                <w:rFonts w:ascii="仿宋" w:eastAsia="仿宋" w:hAnsi="仿宋" w:cs="宋体" w:hint="eastAsia"/>
                <w:color w:val="333333"/>
                <w:kern w:val="0"/>
                <w:sz w:val="24"/>
                <w:szCs w:val="24"/>
              </w:rPr>
              <w:t>③</w:t>
            </w:r>
            <w:r w:rsidRPr="00680C5A">
              <w:rPr>
                <w:rFonts w:ascii="仿宋" w:eastAsia="仿宋" w:hAnsi="仿宋" w:cs="宋体" w:hint="eastAsia"/>
                <w:b/>
                <w:color w:val="FF0000"/>
                <w:kern w:val="0"/>
                <w:sz w:val="24"/>
                <w:szCs w:val="24"/>
              </w:rPr>
              <w:t>不向</w:t>
            </w:r>
            <w:r w:rsidR="00680C5A" w:rsidRPr="00680C5A">
              <w:rPr>
                <w:rFonts w:ascii="仿宋" w:eastAsia="仿宋" w:hAnsi="仿宋" w:cs="宋体" w:hint="eastAsia"/>
                <w:b/>
                <w:color w:val="FF0000"/>
                <w:kern w:val="0"/>
                <w:sz w:val="24"/>
                <w:szCs w:val="24"/>
              </w:rPr>
              <w:t>合作单位外拨资金的合作研究</w:t>
            </w:r>
            <w:r w:rsidR="00680C5A">
              <w:rPr>
                <w:rFonts w:ascii="仿宋" w:eastAsia="仿宋" w:hAnsi="仿宋" w:cs="宋体" w:hint="eastAsia"/>
                <w:color w:val="333333"/>
                <w:kern w:val="0"/>
                <w:sz w:val="24"/>
                <w:szCs w:val="24"/>
              </w:rPr>
              <w:t>，可以不签订合作研究协议（或合同）、不分别编制预算，</w:t>
            </w:r>
            <w:r w:rsidR="00BA3580" w:rsidRPr="00CC0D71">
              <w:rPr>
                <w:rFonts w:ascii="仿宋" w:eastAsia="仿宋" w:hAnsi="仿宋" w:cs="宋体" w:hint="eastAsia"/>
                <w:b/>
                <w:color w:val="FF0000"/>
                <w:kern w:val="0"/>
                <w:sz w:val="24"/>
                <w:szCs w:val="24"/>
              </w:rPr>
              <w:t>需</w:t>
            </w:r>
            <w:r w:rsidR="00680C5A" w:rsidRPr="00CC0D71">
              <w:rPr>
                <w:rFonts w:ascii="仿宋" w:eastAsia="仿宋" w:hAnsi="仿宋" w:cs="宋体" w:hint="eastAsia"/>
                <w:b/>
                <w:color w:val="FF0000"/>
                <w:kern w:val="0"/>
                <w:sz w:val="24"/>
                <w:szCs w:val="24"/>
              </w:rPr>
              <w:t>在预算说明书中予以明确不外拨经费</w:t>
            </w:r>
            <w:r w:rsidR="00680C5A" w:rsidRPr="00CC0D71">
              <w:rPr>
                <w:rFonts w:ascii="仿宋" w:eastAsia="仿宋" w:hAnsi="仿宋" w:cs="宋体" w:hint="eastAsia"/>
                <w:color w:val="FF0000"/>
                <w:kern w:val="0"/>
                <w:sz w:val="24"/>
                <w:szCs w:val="24"/>
              </w:rPr>
              <w:t>。</w:t>
            </w:r>
          </w:p>
        </w:tc>
      </w:tr>
      <w:tr w:rsidR="005C132F"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C132F" w:rsidRPr="00313F30" w:rsidRDefault="005C132F" w:rsidP="00794F31">
            <w:pPr>
              <w:widowControl/>
              <w:adjustRightInd w:val="0"/>
              <w:snapToGrid w:val="0"/>
              <w:spacing w:line="360" w:lineRule="auto"/>
              <w:rPr>
                <w:rFonts w:ascii="仿宋" w:eastAsia="仿宋" w:hAnsi="仿宋" w:cs="宋体"/>
                <w:b/>
                <w:color w:val="FF0000"/>
                <w:kern w:val="0"/>
                <w:sz w:val="24"/>
                <w:szCs w:val="24"/>
              </w:rPr>
            </w:pPr>
            <w:r w:rsidRPr="00313F30">
              <w:rPr>
                <w:rFonts w:ascii="仿宋" w:eastAsia="仿宋" w:hAnsi="仿宋" w:cs="宋体" w:hint="eastAsia"/>
                <w:b/>
                <w:color w:val="FF0000"/>
                <w:kern w:val="0"/>
                <w:sz w:val="24"/>
                <w:szCs w:val="24"/>
              </w:rPr>
              <w:lastRenderedPageBreak/>
              <w:t>在计划书填报阶段，项目预算表中直接费用金额原则上不应超过申请书各科目金额。请项目负责人认真填报申请书经费预算。</w:t>
            </w:r>
          </w:p>
        </w:tc>
      </w:tr>
      <w:tr w:rsidR="0049313B" w:rsidRPr="00E62164" w:rsidTr="00A32CA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49313B" w:rsidRDefault="0049313B" w:rsidP="00794F31">
            <w:pPr>
              <w:adjustRightInd w:val="0"/>
              <w:snapToGrid w:val="0"/>
              <w:spacing w:line="360" w:lineRule="auto"/>
              <w:jc w:val="left"/>
              <w:rPr>
                <w:rFonts w:ascii="微软雅黑" w:eastAsia="微软雅黑" w:hAnsi="微软雅黑"/>
                <w:color w:val="FF0000"/>
              </w:rPr>
            </w:pPr>
            <w:r w:rsidRPr="00CD0A80">
              <w:rPr>
                <w:rFonts w:ascii="仿宋" w:eastAsia="仿宋" w:hAnsi="仿宋" w:cs="宋体" w:hint="eastAsia"/>
                <w:b/>
                <w:color w:val="FF0000"/>
                <w:kern w:val="0"/>
                <w:sz w:val="24"/>
                <w:szCs w:val="24"/>
              </w:rPr>
              <w:t>间接费用（基金委核定，不用填写）</w:t>
            </w:r>
          </w:p>
          <w:p w:rsidR="0049313B" w:rsidRPr="00CD0A80" w:rsidRDefault="00CD0A80" w:rsidP="00794F31">
            <w:pPr>
              <w:pStyle w:val="a3"/>
              <w:shd w:val="clear" w:color="auto" w:fill="FFFFFF"/>
              <w:adjustRightInd w:val="0"/>
              <w:snapToGrid w:val="0"/>
              <w:spacing w:before="0" w:beforeAutospacing="0" w:after="0" w:afterAutospacing="0" w:line="360" w:lineRule="auto"/>
              <w:jc w:val="both"/>
              <w:rPr>
                <w:rFonts w:ascii="仿宋" w:eastAsia="仿宋" w:hAnsi="仿宋"/>
                <w:color w:val="333333"/>
              </w:rPr>
            </w:pPr>
            <w:r w:rsidRPr="00CD0A80">
              <w:rPr>
                <w:rFonts w:ascii="仿宋" w:eastAsia="仿宋" w:hAnsi="仿宋" w:hint="eastAsia"/>
                <w:b/>
                <w:color w:val="333333"/>
              </w:rPr>
              <w:t>定义：</w:t>
            </w:r>
            <w:r w:rsidR="0049313B" w:rsidRPr="00CD0A80">
              <w:rPr>
                <w:rFonts w:ascii="仿宋" w:eastAsia="仿宋" w:hAnsi="仿宋" w:hint="eastAsia"/>
                <w:color w:val="333333"/>
              </w:rPr>
              <w:t>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49313B" w:rsidRPr="00CD0A80" w:rsidRDefault="00CD0A80" w:rsidP="00794F31">
            <w:pPr>
              <w:pStyle w:val="a3"/>
              <w:shd w:val="clear" w:color="auto" w:fill="FFFFFF"/>
              <w:adjustRightInd w:val="0"/>
              <w:snapToGrid w:val="0"/>
              <w:spacing w:before="0" w:beforeAutospacing="0" w:after="0" w:afterAutospacing="0" w:line="360" w:lineRule="auto"/>
              <w:jc w:val="both"/>
              <w:rPr>
                <w:rFonts w:ascii="仿宋" w:eastAsia="仿宋" w:hAnsi="仿宋"/>
                <w:color w:val="333333"/>
              </w:rPr>
            </w:pPr>
            <w:r w:rsidRPr="00CD0A80">
              <w:rPr>
                <w:rFonts w:ascii="仿宋" w:eastAsia="仿宋" w:hAnsi="仿宋" w:hint="eastAsia"/>
                <w:b/>
                <w:color w:val="333333"/>
              </w:rPr>
              <w:t>核定金额：</w:t>
            </w:r>
            <w:r w:rsidR="0049313B" w:rsidRPr="00CD0A80">
              <w:rPr>
                <w:rFonts w:ascii="仿宋" w:eastAsia="仿宋" w:hAnsi="仿宋" w:hint="eastAsia"/>
                <w:color w:val="333333"/>
              </w:rPr>
              <w:t>间接费用一般按照不超过项目直接费用扣除设备购置费后的一定比例核定，并实行总额控制，具体比例如下：</w:t>
            </w:r>
          </w:p>
          <w:p w:rsidR="0049313B" w:rsidRPr="00CD0A80" w:rsidRDefault="0049313B" w:rsidP="00794F31">
            <w:pPr>
              <w:pStyle w:val="a3"/>
              <w:shd w:val="clear" w:color="auto" w:fill="FFFFFF"/>
              <w:adjustRightInd w:val="0"/>
              <w:snapToGrid w:val="0"/>
              <w:spacing w:before="0" w:beforeAutospacing="0" w:after="0" w:afterAutospacing="0" w:line="360" w:lineRule="auto"/>
              <w:jc w:val="both"/>
              <w:rPr>
                <w:rFonts w:ascii="仿宋" w:eastAsia="仿宋" w:hAnsi="仿宋"/>
                <w:color w:val="333333"/>
              </w:rPr>
            </w:pPr>
            <w:r w:rsidRPr="00CD0A80">
              <w:rPr>
                <w:rFonts w:ascii="仿宋" w:eastAsia="仿宋" w:hAnsi="仿宋" w:hint="eastAsia"/>
                <w:color w:val="333333"/>
              </w:rPr>
              <w:t xml:space="preserve">　　（一）500万元及以下部分为20%；</w:t>
            </w:r>
          </w:p>
          <w:p w:rsidR="0049313B" w:rsidRPr="00CD0A80" w:rsidRDefault="0049313B" w:rsidP="00794F31">
            <w:pPr>
              <w:pStyle w:val="a3"/>
              <w:shd w:val="clear" w:color="auto" w:fill="FFFFFF"/>
              <w:adjustRightInd w:val="0"/>
              <w:snapToGrid w:val="0"/>
              <w:spacing w:before="0" w:beforeAutospacing="0" w:after="0" w:afterAutospacing="0" w:line="360" w:lineRule="auto"/>
              <w:jc w:val="both"/>
              <w:rPr>
                <w:rFonts w:ascii="仿宋" w:eastAsia="仿宋" w:hAnsi="仿宋"/>
                <w:color w:val="333333"/>
              </w:rPr>
            </w:pPr>
            <w:r w:rsidRPr="00CD0A80">
              <w:rPr>
                <w:rFonts w:ascii="仿宋" w:eastAsia="仿宋" w:hAnsi="仿宋" w:hint="eastAsia"/>
                <w:color w:val="333333"/>
              </w:rPr>
              <w:t xml:space="preserve">　　（二）超过500万元至1000万元的部分为13%；</w:t>
            </w:r>
          </w:p>
          <w:p w:rsidR="0049313B" w:rsidRDefault="0049313B" w:rsidP="00794F31">
            <w:pPr>
              <w:pStyle w:val="a3"/>
              <w:shd w:val="clear" w:color="auto" w:fill="FFFFFF"/>
              <w:adjustRightInd w:val="0"/>
              <w:snapToGrid w:val="0"/>
              <w:spacing w:before="0" w:beforeAutospacing="0" w:after="0" w:afterAutospacing="0" w:line="360" w:lineRule="auto"/>
              <w:ind w:firstLine="465"/>
              <w:jc w:val="both"/>
              <w:rPr>
                <w:rFonts w:ascii="仿宋" w:eastAsia="仿宋" w:hAnsi="仿宋"/>
                <w:color w:val="333333"/>
              </w:rPr>
            </w:pPr>
            <w:r w:rsidRPr="00CD0A80">
              <w:rPr>
                <w:rFonts w:ascii="仿宋" w:eastAsia="仿宋" w:hAnsi="仿宋" w:hint="eastAsia"/>
                <w:color w:val="333333"/>
              </w:rPr>
              <w:t>（三）超过1000万元的部分为10%。</w:t>
            </w:r>
          </w:p>
          <w:p w:rsidR="00CD0A80" w:rsidRDefault="00CD0A80" w:rsidP="00794F31">
            <w:pPr>
              <w:pStyle w:val="a3"/>
              <w:shd w:val="clear" w:color="auto" w:fill="FFFFFF"/>
              <w:adjustRightInd w:val="0"/>
              <w:snapToGrid w:val="0"/>
              <w:spacing w:before="0" w:beforeAutospacing="0" w:after="0" w:afterAutospacing="0" w:line="360" w:lineRule="auto"/>
              <w:rPr>
                <w:rFonts w:ascii="仿宋" w:eastAsia="仿宋" w:hAnsi="仿宋"/>
                <w:b/>
                <w:color w:val="333333"/>
              </w:rPr>
            </w:pPr>
            <w:r w:rsidRPr="00CD0A80">
              <w:rPr>
                <w:rFonts w:ascii="仿宋" w:eastAsia="仿宋" w:hAnsi="仿宋" w:hint="eastAsia"/>
                <w:b/>
                <w:color w:val="333333"/>
              </w:rPr>
              <w:t>学校统筹分配：</w:t>
            </w:r>
            <w:r w:rsidRPr="00CD0A80">
              <w:rPr>
                <w:rFonts w:ascii="仿宋" w:eastAsia="仿宋" w:hAnsi="仿宋" w:hint="eastAsia"/>
                <w:b/>
                <w:color w:val="FF0000"/>
              </w:rPr>
              <w:t>（参考《东华大学科研项目间接费用管理办法》）</w:t>
            </w:r>
          </w:p>
          <w:p w:rsidR="00CD0A80" w:rsidRPr="00CD0A80" w:rsidRDefault="00CD0A80" w:rsidP="00794F31">
            <w:pPr>
              <w:pStyle w:val="a3"/>
              <w:shd w:val="clear" w:color="auto" w:fill="FFFFFF"/>
              <w:adjustRightInd w:val="0"/>
              <w:snapToGrid w:val="0"/>
              <w:spacing w:before="0" w:beforeAutospacing="0" w:after="0" w:afterAutospacing="0" w:line="360" w:lineRule="auto"/>
              <w:jc w:val="center"/>
              <w:rPr>
                <w:rFonts w:ascii="仿宋" w:eastAsia="仿宋" w:hAnsi="仿宋"/>
                <w:color w:val="333333"/>
              </w:rPr>
            </w:pPr>
            <w:r w:rsidRPr="00CD0A80">
              <w:rPr>
                <w:rFonts w:ascii="仿宋" w:eastAsia="仿宋" w:hAnsi="仿宋" w:hint="eastAsia"/>
                <w:color w:val="333333"/>
              </w:rPr>
              <w:t>间接费用中各项费用比例明细表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1505"/>
              <w:gridCol w:w="1510"/>
              <w:gridCol w:w="1511"/>
            </w:tblGrid>
            <w:tr w:rsidR="00CD0A80" w:rsidRPr="00CD0A80" w:rsidTr="00CD0A80">
              <w:trPr>
                <w:trHeight w:val="407"/>
                <w:jc w:val="center"/>
              </w:trPr>
              <w:tc>
                <w:tcPr>
                  <w:tcW w:w="4525" w:type="dxa"/>
                  <w:gridSpan w:val="3"/>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间接成本</w:t>
                  </w:r>
                </w:p>
              </w:tc>
              <w:tc>
                <w:tcPr>
                  <w:tcW w:w="1511" w:type="dxa"/>
                  <w:vMerge w:val="restart"/>
                  <w:shd w:val="clear" w:color="auto" w:fill="auto"/>
                  <w:vAlign w:val="center"/>
                </w:tcPr>
                <w:p w:rsidR="00CD0A80" w:rsidRPr="00CD0A80" w:rsidRDefault="00CD0A80" w:rsidP="00794F31">
                  <w:pPr>
                    <w:pStyle w:val="a7"/>
                    <w:adjustRightInd w:val="0"/>
                    <w:snapToGrid w:val="0"/>
                    <w:spacing w:line="360" w:lineRule="auto"/>
                    <w:ind w:firstLineChars="100" w:firstLine="24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绩效支出</w:t>
                  </w:r>
                </w:p>
              </w:tc>
            </w:tr>
            <w:tr w:rsidR="00CD0A80" w:rsidRPr="00CD0A80" w:rsidTr="00CD0A80">
              <w:trPr>
                <w:trHeight w:val="343"/>
                <w:jc w:val="center"/>
              </w:trPr>
              <w:tc>
                <w:tcPr>
                  <w:tcW w:w="1510" w:type="dxa"/>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学校</w:t>
                  </w:r>
                </w:p>
              </w:tc>
              <w:tc>
                <w:tcPr>
                  <w:tcW w:w="1505" w:type="dxa"/>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学院</w:t>
                  </w:r>
                </w:p>
              </w:tc>
              <w:tc>
                <w:tcPr>
                  <w:tcW w:w="1510" w:type="dxa"/>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课题组</w:t>
                  </w:r>
                </w:p>
              </w:tc>
              <w:tc>
                <w:tcPr>
                  <w:tcW w:w="1511" w:type="dxa"/>
                  <w:vMerge/>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p>
              </w:tc>
            </w:tr>
            <w:tr w:rsidR="00CD0A80" w:rsidRPr="00CD0A80" w:rsidTr="00CD0A80">
              <w:trPr>
                <w:trHeight w:val="565"/>
                <w:jc w:val="center"/>
              </w:trPr>
              <w:tc>
                <w:tcPr>
                  <w:tcW w:w="1510" w:type="dxa"/>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25%</w:t>
                  </w:r>
                </w:p>
              </w:tc>
              <w:tc>
                <w:tcPr>
                  <w:tcW w:w="1505" w:type="dxa"/>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5%</w:t>
                  </w:r>
                </w:p>
              </w:tc>
              <w:tc>
                <w:tcPr>
                  <w:tcW w:w="1510" w:type="dxa"/>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10%</w:t>
                  </w:r>
                </w:p>
              </w:tc>
              <w:tc>
                <w:tcPr>
                  <w:tcW w:w="1511" w:type="dxa"/>
                  <w:shd w:val="clear" w:color="auto" w:fill="auto"/>
                  <w:vAlign w:val="center"/>
                </w:tcPr>
                <w:p w:rsidR="00CD0A80" w:rsidRPr="00CD0A80" w:rsidRDefault="00CD0A80" w:rsidP="00794F31">
                  <w:pPr>
                    <w:pStyle w:val="a7"/>
                    <w:adjustRightInd w:val="0"/>
                    <w:snapToGrid w:val="0"/>
                    <w:spacing w:line="360" w:lineRule="auto"/>
                    <w:ind w:firstLineChars="0" w:firstLine="0"/>
                    <w:jc w:val="center"/>
                    <w:rPr>
                      <w:rFonts w:ascii="仿宋" w:eastAsia="仿宋" w:hAnsi="仿宋" w:cs="宋体"/>
                      <w:color w:val="333333"/>
                      <w:kern w:val="0"/>
                      <w:sz w:val="24"/>
                      <w:szCs w:val="24"/>
                    </w:rPr>
                  </w:pPr>
                  <w:r w:rsidRPr="00CD0A80">
                    <w:rPr>
                      <w:rFonts w:ascii="仿宋" w:eastAsia="仿宋" w:hAnsi="仿宋" w:cs="宋体" w:hint="eastAsia"/>
                      <w:color w:val="333333"/>
                      <w:kern w:val="0"/>
                      <w:sz w:val="24"/>
                      <w:szCs w:val="24"/>
                    </w:rPr>
                    <w:t>60%</w:t>
                  </w:r>
                </w:p>
              </w:tc>
            </w:tr>
          </w:tbl>
          <w:p w:rsidR="00CD0A80" w:rsidRDefault="00CD0A80" w:rsidP="00794F31">
            <w:pPr>
              <w:pStyle w:val="a3"/>
              <w:shd w:val="clear" w:color="auto" w:fill="FFFFFF"/>
              <w:adjustRightInd w:val="0"/>
              <w:snapToGrid w:val="0"/>
              <w:spacing w:before="0" w:beforeAutospacing="0" w:after="0" w:afterAutospacing="0" w:line="360" w:lineRule="auto"/>
              <w:rPr>
                <w:rFonts w:ascii="仿宋" w:eastAsia="仿宋" w:hAnsi="仿宋"/>
                <w:b/>
                <w:color w:val="333333"/>
              </w:rPr>
            </w:pPr>
          </w:p>
          <w:p w:rsidR="00CD0A80" w:rsidRPr="00CD0A80" w:rsidRDefault="00CD0A80" w:rsidP="00794F31">
            <w:pPr>
              <w:pStyle w:val="a3"/>
              <w:shd w:val="clear" w:color="auto" w:fill="FFFFFF"/>
              <w:adjustRightInd w:val="0"/>
              <w:snapToGrid w:val="0"/>
              <w:spacing w:before="0" w:beforeAutospacing="0" w:after="0" w:afterAutospacing="0" w:line="360" w:lineRule="auto"/>
              <w:rPr>
                <w:rFonts w:ascii="仿宋" w:eastAsia="仿宋" w:hAnsi="仿宋"/>
                <w:color w:val="333333"/>
              </w:rPr>
            </w:pPr>
            <w:r w:rsidRPr="00CD0A80">
              <w:rPr>
                <w:rFonts w:ascii="仿宋" w:eastAsia="仿宋" w:hAnsi="仿宋" w:hint="eastAsia"/>
                <w:b/>
                <w:color w:val="333333"/>
              </w:rPr>
              <w:t>课题组间接成本</w:t>
            </w:r>
            <w:r w:rsidRPr="00CD0A80">
              <w:rPr>
                <w:rFonts w:ascii="仿宋" w:eastAsia="仿宋" w:hAnsi="仿宋" w:hint="eastAsia"/>
                <w:color w:val="333333"/>
              </w:rPr>
              <w:t>可用于组织实施课题过程中发生的无法在直接费用中列支的相关费用。</w:t>
            </w:r>
          </w:p>
          <w:p w:rsidR="0049313B" w:rsidRPr="00077B64" w:rsidRDefault="00CD0A80" w:rsidP="00794F31">
            <w:pPr>
              <w:widowControl/>
              <w:adjustRightInd w:val="0"/>
              <w:snapToGrid w:val="0"/>
              <w:spacing w:line="360" w:lineRule="auto"/>
              <w:jc w:val="left"/>
              <w:rPr>
                <w:b/>
                <w:sz w:val="28"/>
                <w:szCs w:val="28"/>
              </w:rPr>
            </w:pPr>
            <w:r w:rsidRPr="00CD0A80">
              <w:rPr>
                <w:rFonts w:ascii="仿宋" w:eastAsia="仿宋" w:hAnsi="仿宋" w:cs="宋体" w:hint="eastAsia"/>
                <w:b/>
                <w:color w:val="333333"/>
                <w:kern w:val="0"/>
                <w:sz w:val="24"/>
                <w:szCs w:val="24"/>
              </w:rPr>
              <w:t>绩效支出</w:t>
            </w:r>
            <w:r w:rsidRPr="00CD0A80">
              <w:rPr>
                <w:rFonts w:ascii="仿宋" w:eastAsia="仿宋" w:hAnsi="仿宋" w:cs="宋体" w:hint="eastAsia"/>
                <w:color w:val="333333"/>
                <w:kern w:val="0"/>
                <w:sz w:val="24"/>
                <w:szCs w:val="24"/>
              </w:rPr>
              <w:t>可用于</w:t>
            </w:r>
            <w:r>
              <w:rPr>
                <w:rFonts w:ascii="仿宋" w:eastAsia="仿宋" w:hAnsi="仿宋" w:cs="宋体" w:hint="eastAsia"/>
                <w:color w:val="333333"/>
                <w:kern w:val="0"/>
                <w:sz w:val="24"/>
                <w:szCs w:val="24"/>
              </w:rPr>
              <w:t>项目</w:t>
            </w:r>
            <w:r w:rsidRPr="00CD0A80">
              <w:rPr>
                <w:rFonts w:ascii="仿宋" w:eastAsia="仿宋" w:hAnsi="仿宋" w:cs="宋体" w:hint="eastAsia"/>
                <w:color w:val="333333"/>
                <w:kern w:val="0"/>
                <w:sz w:val="24"/>
                <w:szCs w:val="24"/>
              </w:rPr>
              <w:t>组具有工资性收入的</w:t>
            </w:r>
            <w:r w:rsidRPr="00CD0A80">
              <w:rPr>
                <w:rFonts w:ascii="仿宋" w:eastAsia="仿宋" w:hAnsi="仿宋" w:cs="宋体"/>
                <w:color w:val="333333"/>
                <w:kern w:val="0"/>
                <w:sz w:val="24"/>
                <w:szCs w:val="24"/>
              </w:rPr>
              <w:t xml:space="preserve">科研人员激励支出。 </w:t>
            </w:r>
          </w:p>
        </w:tc>
      </w:tr>
    </w:tbl>
    <w:p w:rsidR="004E53D6" w:rsidRDefault="004E53D6" w:rsidP="00327801">
      <w:pPr>
        <w:adjustRightInd w:val="0"/>
        <w:snapToGrid w:val="0"/>
        <w:spacing w:line="360" w:lineRule="auto"/>
        <w:jc w:val="left"/>
        <w:rPr>
          <w:b/>
          <w:color w:val="FF0000"/>
          <w:sz w:val="28"/>
          <w:szCs w:val="28"/>
        </w:rPr>
      </w:pPr>
    </w:p>
    <w:p w:rsidR="00D856CF" w:rsidRDefault="00EB4678" w:rsidP="00D856CF">
      <w:pPr>
        <w:adjustRightInd w:val="0"/>
        <w:snapToGrid w:val="0"/>
        <w:spacing w:line="360" w:lineRule="auto"/>
        <w:jc w:val="left"/>
        <w:rPr>
          <w:b/>
          <w:color w:val="FF0000"/>
          <w:sz w:val="28"/>
          <w:szCs w:val="28"/>
        </w:rPr>
      </w:pPr>
      <w:r>
        <w:rPr>
          <w:rFonts w:hint="eastAsia"/>
          <w:b/>
          <w:color w:val="FF0000"/>
          <w:sz w:val="28"/>
          <w:szCs w:val="28"/>
        </w:rPr>
        <w:lastRenderedPageBreak/>
        <w:t>预算编制</w:t>
      </w:r>
      <w:r w:rsidR="002C2F6D">
        <w:rPr>
          <w:rFonts w:hint="eastAsia"/>
          <w:b/>
          <w:color w:val="FF0000"/>
          <w:sz w:val="28"/>
          <w:szCs w:val="28"/>
        </w:rPr>
        <w:t>仅供</w:t>
      </w:r>
      <w:r>
        <w:rPr>
          <w:rFonts w:hint="eastAsia"/>
          <w:b/>
          <w:color w:val="FF0000"/>
          <w:sz w:val="28"/>
          <w:szCs w:val="28"/>
        </w:rPr>
        <w:t>参考</w:t>
      </w:r>
      <w:r w:rsidR="003058A4" w:rsidRPr="003058A4">
        <w:rPr>
          <w:rFonts w:hint="eastAsia"/>
          <w:b/>
          <w:color w:val="FF0000"/>
          <w:sz w:val="28"/>
          <w:szCs w:val="28"/>
        </w:rPr>
        <w:t>：</w:t>
      </w:r>
    </w:p>
    <w:p w:rsidR="00327801" w:rsidRPr="003058A4" w:rsidRDefault="00A37B75" w:rsidP="00D856CF">
      <w:pPr>
        <w:adjustRightInd w:val="0"/>
        <w:snapToGrid w:val="0"/>
        <w:spacing w:line="360" w:lineRule="auto"/>
        <w:jc w:val="center"/>
        <w:rPr>
          <w:b/>
          <w:color w:val="FF0000"/>
          <w:sz w:val="28"/>
          <w:szCs w:val="28"/>
        </w:rPr>
      </w:pPr>
      <w:r>
        <w:rPr>
          <w:rFonts w:ascii="黑体" w:eastAsia="黑体" w:hAnsiTheme="minorHAnsi" w:cs="黑体" w:hint="eastAsia"/>
          <w:kern w:val="0"/>
          <w:sz w:val="28"/>
          <w:szCs w:val="28"/>
        </w:rPr>
        <w:t>预算说明书</w:t>
      </w:r>
      <w:r>
        <w:rPr>
          <w:rFonts w:ascii="黑体" w:eastAsia="黑体" w:hAnsiTheme="minorHAnsi" w:cs="黑体" w:hint="eastAsia"/>
          <w:kern w:val="0"/>
          <w:sz w:val="24"/>
          <w:szCs w:val="24"/>
        </w:rPr>
        <w:t>（定额补助）</w:t>
      </w:r>
    </w:p>
    <w:p w:rsidR="00327801" w:rsidRDefault="00327801" w:rsidP="00327801">
      <w:pPr>
        <w:spacing w:line="20" w:lineRule="exact"/>
      </w:pPr>
    </w:p>
    <w:tbl>
      <w:tblPr>
        <w:tblStyle w:val="a9"/>
        <w:tblW w:w="0" w:type="auto"/>
        <w:tblLook w:val="04A0"/>
      </w:tblPr>
      <w:tblGrid>
        <w:gridCol w:w="8522"/>
      </w:tblGrid>
      <w:tr w:rsidR="00327801" w:rsidTr="00327801">
        <w:tc>
          <w:tcPr>
            <w:tcW w:w="8522" w:type="dxa"/>
          </w:tcPr>
          <w:p w:rsidR="00327801" w:rsidRPr="00327801" w:rsidRDefault="00327801" w:rsidP="00327801">
            <w:pPr>
              <w:autoSpaceDE w:val="0"/>
              <w:autoSpaceDN w:val="0"/>
              <w:spacing w:line="240" w:lineRule="exact"/>
              <w:jc w:val="left"/>
              <w:rPr>
                <w:rFonts w:ascii="FangSong_GB2312" w:eastAsia="FangSong_GB2312"/>
                <w:sz w:val="21"/>
                <w:szCs w:val="21"/>
              </w:rPr>
            </w:pPr>
            <w:bookmarkStart w:id="2" w:name="table_cddwysmx_04"/>
            <w:bookmarkEnd w:id="2"/>
            <w:r w:rsidRPr="00327801">
              <w:rPr>
                <w:rFonts w:ascii="FangSong_GB2312" w:eastAsia="FangSong_GB2312" w:cs="FangSong_GB2312" w:hint="eastAsia"/>
                <w:sz w:val="21"/>
                <w:szCs w:val="21"/>
              </w:rPr>
              <w:t>（请按照《国家自然科学基金项目预算表编制说明》的有关要求，对各项支出的主要用途和测算理由，以及合作研究外拨资金、单价≥</w:t>
            </w:r>
            <w:r w:rsidRPr="00327801">
              <w:rPr>
                <w:rFonts w:ascii="FangSong_GB2312" w:eastAsia="FangSong_GB2312" w:cs="FangSong_GB2312"/>
                <w:sz w:val="21"/>
                <w:szCs w:val="21"/>
              </w:rPr>
              <w:t>10</w:t>
            </w:r>
            <w:r w:rsidRPr="00327801">
              <w:rPr>
                <w:rFonts w:ascii="FangSong_GB2312" w:eastAsia="FangSong_GB2312" w:cs="FangSong_GB2312" w:hint="eastAsia"/>
                <w:sz w:val="21"/>
                <w:szCs w:val="21"/>
              </w:rPr>
              <w:t>万元的设备费等内容进行必要说明。）</w:t>
            </w:r>
          </w:p>
          <w:p w:rsidR="00327801" w:rsidRPr="00AF55D2" w:rsidRDefault="00327801" w:rsidP="00327801">
            <w:pPr>
              <w:autoSpaceDE w:val="0"/>
              <w:autoSpaceDN w:val="0"/>
              <w:adjustRightInd w:val="0"/>
              <w:jc w:val="left"/>
              <w:rPr>
                <w:rFonts w:eastAsia="妤蜂綋"/>
                <w:color w:val="000000"/>
                <w:sz w:val="24"/>
                <w:szCs w:val="24"/>
              </w:rPr>
            </w:pPr>
          </w:p>
          <w:p w:rsidR="00327801" w:rsidRDefault="00327801" w:rsidP="00327801">
            <w:pPr>
              <w:autoSpaceDE w:val="0"/>
              <w:autoSpaceDN w:val="0"/>
              <w:adjustRightInd w:val="0"/>
              <w:snapToGrid w:val="0"/>
              <w:spacing w:line="360" w:lineRule="auto"/>
              <w:jc w:val="left"/>
              <w:rPr>
                <w:rFonts w:ascii="仿宋" w:eastAsia="仿宋" w:hAnsi="仿宋"/>
                <w:b/>
                <w:bCs/>
                <w:sz w:val="24"/>
                <w:szCs w:val="24"/>
              </w:rPr>
            </w:pPr>
            <w:r w:rsidRPr="00327801">
              <w:rPr>
                <w:rFonts w:ascii="仿宋" w:eastAsia="仿宋" w:hAnsi="仿宋" w:hint="eastAsia"/>
                <w:b/>
                <w:bCs/>
                <w:sz w:val="24"/>
                <w:szCs w:val="24"/>
              </w:rPr>
              <w:t>1.设备费</w:t>
            </w:r>
            <w:r w:rsidR="00463C44">
              <w:rPr>
                <w:rFonts w:ascii="仿宋" w:eastAsia="仿宋" w:hAnsi="仿宋" w:hint="eastAsia"/>
                <w:b/>
                <w:bCs/>
                <w:sz w:val="24"/>
                <w:szCs w:val="24"/>
              </w:rPr>
              <w:t>：</w:t>
            </w:r>
            <w:r w:rsidR="007E3445" w:rsidRPr="00327801">
              <w:rPr>
                <w:rFonts w:ascii="仿宋" w:eastAsia="仿宋" w:hAnsi="仿宋" w:cs="FangSong"/>
                <w:sz w:val="24"/>
                <w:szCs w:val="24"/>
              </w:rPr>
              <w:t>××</w:t>
            </w:r>
            <w:r w:rsidRPr="00327801">
              <w:rPr>
                <w:rFonts w:ascii="仿宋" w:eastAsia="仿宋" w:hAnsi="仿宋" w:hint="eastAsia"/>
                <w:b/>
                <w:bCs/>
                <w:sz w:val="24"/>
                <w:szCs w:val="24"/>
              </w:rPr>
              <w:t xml:space="preserve">万元   </w:t>
            </w:r>
          </w:p>
          <w:p w:rsidR="004E53D6" w:rsidRPr="004E53D6" w:rsidRDefault="00CE4A05" w:rsidP="0083258D">
            <w:pPr>
              <w:autoSpaceDE w:val="0"/>
              <w:autoSpaceDN w:val="0"/>
              <w:adjustRightInd w:val="0"/>
              <w:snapToGrid w:val="0"/>
              <w:spacing w:line="360" w:lineRule="auto"/>
              <w:jc w:val="left"/>
              <w:rPr>
                <w:rFonts w:ascii="仿宋" w:eastAsia="仿宋" w:hAnsi="仿宋"/>
                <w:sz w:val="24"/>
                <w:szCs w:val="24"/>
              </w:rPr>
            </w:pPr>
            <w:r w:rsidRPr="006B4307">
              <w:rPr>
                <w:rFonts w:ascii="仿宋" w:eastAsia="仿宋" w:hAnsi="仿宋" w:hint="eastAsia"/>
                <w:sz w:val="24"/>
                <w:szCs w:val="24"/>
              </w:rPr>
              <w:t>（1）</w:t>
            </w:r>
            <w:r w:rsidRPr="00CE4A05">
              <w:rPr>
                <w:rFonts w:ascii="仿宋" w:eastAsia="仿宋" w:hAnsi="仿宋" w:hint="eastAsia"/>
                <w:sz w:val="24"/>
                <w:szCs w:val="24"/>
              </w:rPr>
              <w:t>设备</w:t>
            </w:r>
            <w:r w:rsidR="004E53D6" w:rsidRPr="004E53D6">
              <w:rPr>
                <w:rFonts w:ascii="仿宋" w:eastAsia="仿宋" w:hAnsi="仿宋" w:hint="eastAsia"/>
                <w:sz w:val="24"/>
                <w:szCs w:val="24"/>
              </w:rPr>
              <w:t>购置费</w:t>
            </w:r>
            <w:r w:rsidR="00463C44">
              <w:rPr>
                <w:rFonts w:ascii="仿宋" w:eastAsia="仿宋" w:hAnsi="仿宋" w:hint="eastAsia"/>
                <w:sz w:val="24"/>
                <w:szCs w:val="24"/>
              </w:rPr>
              <w:t>：</w:t>
            </w:r>
            <w:r w:rsidRPr="00CE4A05">
              <w:rPr>
                <w:rFonts w:ascii="仿宋" w:eastAsia="仿宋" w:hAnsi="仿宋"/>
                <w:sz w:val="24"/>
                <w:szCs w:val="24"/>
              </w:rPr>
              <w:t>××</w:t>
            </w:r>
            <w:r w:rsidRPr="00CE4A05">
              <w:rPr>
                <w:rFonts w:ascii="仿宋" w:eastAsia="仿宋" w:hAnsi="仿宋" w:hint="eastAsia"/>
                <w:sz w:val="24"/>
                <w:szCs w:val="24"/>
              </w:rPr>
              <w:t>万元</w:t>
            </w:r>
            <w:r>
              <w:rPr>
                <w:rFonts w:ascii="仿宋" w:eastAsia="仿宋" w:hAnsi="仿宋" w:hint="eastAsia"/>
                <w:sz w:val="24"/>
                <w:szCs w:val="24"/>
              </w:rPr>
              <w:t>。</w:t>
            </w:r>
            <w:r w:rsidRPr="00CE4A05">
              <w:rPr>
                <w:rFonts w:ascii="仿宋" w:eastAsia="仿宋" w:hAnsi="仿宋" w:hint="eastAsia"/>
                <w:sz w:val="24"/>
                <w:szCs w:val="24"/>
              </w:rPr>
              <w:t>在本项目研究过程中</w:t>
            </w:r>
            <w:r w:rsidRPr="00CE4A05">
              <w:rPr>
                <w:rFonts w:ascii="仿宋" w:eastAsia="仿宋" w:hAnsi="仿宋"/>
                <w:sz w:val="24"/>
                <w:szCs w:val="24"/>
              </w:rPr>
              <w:t xml:space="preserve">, </w:t>
            </w:r>
            <w:r>
              <w:rPr>
                <w:rFonts w:ascii="仿宋" w:eastAsia="仿宋" w:hAnsi="仿宋" w:hint="eastAsia"/>
                <w:sz w:val="24"/>
                <w:szCs w:val="24"/>
              </w:rPr>
              <w:t>拟购置****，用于****，单价</w:t>
            </w:r>
            <w:r w:rsidRPr="00CE4A05">
              <w:rPr>
                <w:rFonts w:ascii="仿宋" w:eastAsia="仿宋" w:hAnsi="仿宋"/>
                <w:sz w:val="24"/>
                <w:szCs w:val="24"/>
              </w:rPr>
              <w:t>××</w:t>
            </w:r>
            <w:r w:rsidRPr="00CE4A05">
              <w:rPr>
                <w:rFonts w:ascii="仿宋" w:eastAsia="仿宋" w:hAnsi="仿宋" w:hint="eastAsia"/>
                <w:sz w:val="24"/>
                <w:szCs w:val="24"/>
              </w:rPr>
              <w:t>万元</w:t>
            </w:r>
            <w:r>
              <w:rPr>
                <w:rFonts w:ascii="仿宋" w:eastAsia="仿宋" w:hAnsi="仿宋" w:hint="eastAsia"/>
                <w:sz w:val="24"/>
                <w:szCs w:val="24"/>
              </w:rPr>
              <w:t>，数量1台，共</w:t>
            </w:r>
            <w:r w:rsidRPr="00CE4A05">
              <w:rPr>
                <w:rFonts w:ascii="仿宋" w:eastAsia="仿宋" w:hAnsi="仿宋"/>
                <w:sz w:val="24"/>
                <w:szCs w:val="24"/>
              </w:rPr>
              <w:t>××</w:t>
            </w:r>
            <w:r w:rsidRPr="00CE4A05">
              <w:rPr>
                <w:rFonts w:ascii="仿宋" w:eastAsia="仿宋" w:hAnsi="仿宋" w:hint="eastAsia"/>
                <w:sz w:val="24"/>
                <w:szCs w:val="24"/>
              </w:rPr>
              <w:t>万元</w:t>
            </w:r>
            <w:r>
              <w:rPr>
                <w:rFonts w:ascii="仿宋" w:eastAsia="仿宋" w:hAnsi="仿宋" w:hint="eastAsia"/>
                <w:sz w:val="24"/>
                <w:szCs w:val="24"/>
              </w:rPr>
              <w:t>。</w:t>
            </w:r>
          </w:p>
          <w:p w:rsidR="00CE4A05" w:rsidRDefault="00CE4A05" w:rsidP="004E53D6">
            <w:pPr>
              <w:autoSpaceDE w:val="0"/>
              <w:autoSpaceDN w:val="0"/>
              <w:adjustRightInd w:val="0"/>
              <w:snapToGrid w:val="0"/>
              <w:spacing w:line="360" w:lineRule="auto"/>
              <w:jc w:val="left"/>
              <w:rPr>
                <w:rFonts w:ascii="仿宋" w:eastAsia="仿宋" w:hAnsi="仿宋" w:cs="宋体"/>
                <w:color w:val="333333"/>
                <w:sz w:val="24"/>
                <w:szCs w:val="24"/>
              </w:rPr>
            </w:pPr>
            <w:r>
              <w:rPr>
                <w:rFonts w:ascii="仿宋" w:eastAsia="仿宋" w:hAnsi="仿宋" w:cs="宋体" w:hint="eastAsia"/>
                <w:color w:val="333333"/>
                <w:sz w:val="24"/>
                <w:szCs w:val="24"/>
              </w:rPr>
              <w:t>（2）</w:t>
            </w:r>
            <w:r w:rsidRPr="000D46BE">
              <w:rPr>
                <w:rFonts w:ascii="仿宋" w:eastAsia="仿宋" w:hAnsi="仿宋" w:cs="宋体" w:hint="eastAsia"/>
                <w:color w:val="333333"/>
                <w:sz w:val="24"/>
                <w:szCs w:val="24"/>
              </w:rPr>
              <w:t>设备试制费</w:t>
            </w:r>
            <w:r w:rsidR="00463C44">
              <w:rPr>
                <w:rFonts w:ascii="仿宋" w:eastAsia="仿宋" w:hAnsi="仿宋" w:cs="宋体" w:hint="eastAsia"/>
                <w:color w:val="333333"/>
                <w:sz w:val="24"/>
                <w:szCs w:val="24"/>
              </w:rPr>
              <w:t>：</w:t>
            </w:r>
            <w:r w:rsidRPr="00CE4A05">
              <w:rPr>
                <w:rFonts w:ascii="仿宋" w:eastAsia="仿宋" w:hAnsi="仿宋"/>
                <w:sz w:val="24"/>
                <w:szCs w:val="24"/>
              </w:rPr>
              <w:t>××</w:t>
            </w:r>
            <w:r w:rsidRPr="00CE4A05">
              <w:rPr>
                <w:rFonts w:ascii="仿宋" w:eastAsia="仿宋" w:hAnsi="仿宋" w:hint="eastAsia"/>
                <w:sz w:val="24"/>
                <w:szCs w:val="24"/>
              </w:rPr>
              <w:t>万元</w:t>
            </w:r>
            <w:r w:rsidRPr="000D46BE">
              <w:rPr>
                <w:rFonts w:ascii="仿宋" w:eastAsia="仿宋" w:hAnsi="仿宋" w:cs="宋体" w:hint="eastAsia"/>
                <w:color w:val="333333"/>
                <w:sz w:val="24"/>
                <w:szCs w:val="24"/>
              </w:rPr>
              <w:t>。</w:t>
            </w:r>
            <w:r>
              <w:rPr>
                <w:rFonts w:ascii="仿宋" w:eastAsia="仿宋" w:hAnsi="仿宋" w:cs="宋体" w:hint="eastAsia"/>
                <w:color w:val="333333"/>
                <w:sz w:val="24"/>
                <w:szCs w:val="24"/>
              </w:rPr>
              <w:t>拟试制****装置，用于****，</w:t>
            </w:r>
            <w:r w:rsidR="003E317E">
              <w:rPr>
                <w:rFonts w:ascii="仿宋" w:eastAsia="仿宋" w:hAnsi="仿宋" w:cs="宋体" w:hint="eastAsia"/>
                <w:color w:val="333333"/>
                <w:sz w:val="24"/>
                <w:szCs w:val="24"/>
              </w:rPr>
              <w:t>费用</w:t>
            </w:r>
            <w:r w:rsidR="003E317E" w:rsidRPr="00CE4A05">
              <w:rPr>
                <w:rFonts w:ascii="仿宋" w:eastAsia="仿宋" w:hAnsi="仿宋"/>
                <w:sz w:val="24"/>
                <w:szCs w:val="24"/>
              </w:rPr>
              <w:t>××</w:t>
            </w:r>
            <w:r w:rsidR="003E317E">
              <w:rPr>
                <w:rFonts w:ascii="仿宋" w:eastAsia="仿宋" w:hAnsi="仿宋" w:hint="eastAsia"/>
                <w:sz w:val="24"/>
                <w:szCs w:val="24"/>
              </w:rPr>
              <w:t>万元。</w:t>
            </w:r>
          </w:p>
          <w:p w:rsidR="005707FD" w:rsidRPr="004E53D6" w:rsidRDefault="00CE4A05" w:rsidP="003E317E">
            <w:pPr>
              <w:autoSpaceDE w:val="0"/>
              <w:autoSpaceDN w:val="0"/>
              <w:adjustRightInd w:val="0"/>
              <w:snapToGrid w:val="0"/>
              <w:spacing w:line="360" w:lineRule="auto"/>
              <w:jc w:val="left"/>
              <w:rPr>
                <w:rFonts w:ascii="仿宋" w:eastAsia="仿宋" w:hAnsi="仿宋"/>
                <w:sz w:val="24"/>
                <w:szCs w:val="24"/>
              </w:rPr>
            </w:pPr>
            <w:r>
              <w:rPr>
                <w:rFonts w:ascii="仿宋" w:eastAsia="仿宋" w:hAnsi="仿宋" w:cs="宋体" w:hint="eastAsia"/>
                <w:color w:val="333333"/>
                <w:sz w:val="24"/>
                <w:szCs w:val="24"/>
              </w:rPr>
              <w:t>（3）</w:t>
            </w:r>
            <w:r w:rsidRPr="000D46BE">
              <w:rPr>
                <w:rFonts w:ascii="仿宋" w:eastAsia="仿宋" w:hAnsi="仿宋" w:cs="宋体" w:hint="eastAsia"/>
                <w:color w:val="333333"/>
                <w:sz w:val="24"/>
                <w:szCs w:val="24"/>
              </w:rPr>
              <w:t>设备改造与租赁费</w:t>
            </w:r>
            <w:r w:rsidR="00463C44">
              <w:rPr>
                <w:rFonts w:ascii="仿宋" w:eastAsia="仿宋" w:hAnsi="仿宋" w:cs="宋体" w:hint="eastAsia"/>
                <w:color w:val="333333"/>
                <w:sz w:val="24"/>
                <w:szCs w:val="24"/>
              </w:rPr>
              <w:t>：</w:t>
            </w:r>
            <w:r w:rsidRPr="00CE4A05">
              <w:rPr>
                <w:rFonts w:ascii="仿宋" w:eastAsia="仿宋" w:hAnsi="仿宋"/>
                <w:sz w:val="24"/>
                <w:szCs w:val="24"/>
              </w:rPr>
              <w:t>××</w:t>
            </w:r>
            <w:r w:rsidRPr="00CE4A05">
              <w:rPr>
                <w:rFonts w:ascii="仿宋" w:eastAsia="仿宋" w:hAnsi="仿宋" w:hint="eastAsia"/>
                <w:sz w:val="24"/>
                <w:szCs w:val="24"/>
              </w:rPr>
              <w:t>万元</w:t>
            </w:r>
            <w:r>
              <w:rPr>
                <w:rFonts w:ascii="仿宋" w:eastAsia="仿宋" w:hAnsi="仿宋" w:hint="eastAsia"/>
                <w:sz w:val="24"/>
                <w:szCs w:val="24"/>
              </w:rPr>
              <w:t>。</w:t>
            </w:r>
            <w:r w:rsidR="003E317E">
              <w:rPr>
                <w:rFonts w:ascii="仿宋" w:eastAsia="仿宋" w:hAnsi="仿宋" w:hint="eastAsia"/>
                <w:sz w:val="24"/>
                <w:szCs w:val="24"/>
              </w:rPr>
              <w:t>拟对现有****设备进行升级改造，用于****，费用</w:t>
            </w:r>
            <w:r w:rsidR="003E317E" w:rsidRPr="00CE4A05">
              <w:rPr>
                <w:rFonts w:ascii="仿宋" w:eastAsia="仿宋" w:hAnsi="仿宋"/>
                <w:sz w:val="24"/>
                <w:szCs w:val="24"/>
              </w:rPr>
              <w:t>××</w:t>
            </w:r>
            <w:r w:rsidR="003E317E">
              <w:rPr>
                <w:rFonts w:ascii="仿宋" w:eastAsia="仿宋" w:hAnsi="仿宋" w:hint="eastAsia"/>
                <w:sz w:val="24"/>
                <w:szCs w:val="24"/>
              </w:rPr>
              <w:t>万元。租赁****单位****设备，用于****，</w:t>
            </w:r>
            <w:r w:rsidR="00313F30" w:rsidRPr="006B4307">
              <w:rPr>
                <w:rFonts w:ascii="仿宋" w:eastAsia="仿宋" w:hAnsi="仿宋"/>
                <w:sz w:val="24"/>
                <w:szCs w:val="24"/>
              </w:rPr>
              <w:t>××</w:t>
            </w:r>
            <w:r w:rsidR="00313F30" w:rsidRPr="006B4307">
              <w:rPr>
                <w:rFonts w:ascii="仿宋" w:eastAsia="仿宋" w:hAnsi="仿宋" w:hint="eastAsia"/>
                <w:sz w:val="24"/>
                <w:szCs w:val="24"/>
              </w:rPr>
              <w:t>元</w:t>
            </w:r>
            <w:r w:rsidR="00313F30">
              <w:rPr>
                <w:rFonts w:ascii="仿宋" w:eastAsia="仿宋" w:hAnsi="仿宋" w:hint="eastAsia"/>
                <w:sz w:val="24"/>
                <w:szCs w:val="24"/>
              </w:rPr>
              <w:t>/小时，200小时，合计</w:t>
            </w:r>
            <w:r w:rsidR="00313F30" w:rsidRPr="006B4307">
              <w:rPr>
                <w:rFonts w:ascii="仿宋" w:eastAsia="仿宋" w:hAnsi="仿宋"/>
                <w:sz w:val="24"/>
                <w:szCs w:val="24"/>
              </w:rPr>
              <w:t>××</w:t>
            </w:r>
            <w:r w:rsidR="00313F30">
              <w:rPr>
                <w:rFonts w:ascii="仿宋" w:eastAsia="仿宋" w:hAnsi="仿宋" w:hint="eastAsia"/>
                <w:sz w:val="24"/>
                <w:szCs w:val="24"/>
              </w:rPr>
              <w:t>万元。</w:t>
            </w:r>
          </w:p>
          <w:p w:rsidR="00327801" w:rsidRPr="00327801" w:rsidRDefault="00327801" w:rsidP="004E53D6">
            <w:pPr>
              <w:autoSpaceDE w:val="0"/>
              <w:autoSpaceDN w:val="0"/>
              <w:adjustRightInd w:val="0"/>
              <w:snapToGrid w:val="0"/>
              <w:spacing w:line="360" w:lineRule="auto"/>
              <w:jc w:val="left"/>
              <w:rPr>
                <w:rFonts w:ascii="仿宋" w:eastAsia="仿宋" w:hAnsi="仿宋" w:cs="FangSong,Bold"/>
                <w:b/>
                <w:bCs/>
                <w:sz w:val="24"/>
                <w:szCs w:val="24"/>
              </w:rPr>
            </w:pPr>
            <w:r w:rsidRPr="00327801">
              <w:rPr>
                <w:rFonts w:ascii="仿宋" w:eastAsia="仿宋" w:hAnsi="仿宋" w:cs="FangSong" w:hint="eastAsia"/>
                <w:b/>
                <w:sz w:val="24"/>
                <w:szCs w:val="24"/>
              </w:rPr>
              <w:t>2.材料</w:t>
            </w:r>
            <w:r w:rsidRPr="00327801">
              <w:rPr>
                <w:rFonts w:ascii="仿宋" w:eastAsia="仿宋" w:hAnsi="仿宋" w:cs="FangSong,Bold" w:hint="eastAsia"/>
                <w:b/>
                <w:bCs/>
                <w:sz w:val="24"/>
                <w:szCs w:val="24"/>
              </w:rPr>
              <w:t>费</w:t>
            </w:r>
            <w:r w:rsidR="00463C44">
              <w:rPr>
                <w:rFonts w:ascii="仿宋" w:eastAsia="仿宋" w:hAnsi="仿宋" w:cs="FangSong,Bold" w:hint="eastAsia"/>
                <w:b/>
                <w:bCs/>
                <w:sz w:val="24"/>
                <w:szCs w:val="24"/>
              </w:rPr>
              <w:t>：</w:t>
            </w:r>
            <w:r w:rsidR="007E3445" w:rsidRPr="00327801">
              <w:rPr>
                <w:rFonts w:ascii="仿宋" w:eastAsia="仿宋" w:hAnsi="仿宋" w:cs="FangSong"/>
                <w:sz w:val="24"/>
                <w:szCs w:val="24"/>
              </w:rPr>
              <w:t>××</w:t>
            </w:r>
            <w:r w:rsidRPr="00327801">
              <w:rPr>
                <w:rFonts w:ascii="仿宋" w:eastAsia="仿宋" w:hAnsi="仿宋" w:cs="FangSong,Bold" w:hint="eastAsia"/>
                <w:b/>
                <w:bCs/>
                <w:sz w:val="24"/>
                <w:szCs w:val="24"/>
              </w:rPr>
              <w:t>万元</w:t>
            </w:r>
          </w:p>
          <w:p w:rsidR="00327801" w:rsidRDefault="00327801" w:rsidP="004E53D6">
            <w:pPr>
              <w:widowControl/>
              <w:adjustRightInd w:val="0"/>
              <w:snapToGrid w:val="0"/>
              <w:spacing w:line="360" w:lineRule="auto"/>
              <w:jc w:val="left"/>
              <w:rPr>
                <w:rFonts w:ascii="仿宋" w:eastAsia="仿宋" w:hAnsi="仿宋"/>
                <w:sz w:val="24"/>
                <w:szCs w:val="24"/>
              </w:rPr>
            </w:pPr>
            <w:r w:rsidRPr="00327801">
              <w:rPr>
                <w:rFonts w:ascii="仿宋" w:eastAsia="仿宋" w:hAnsi="仿宋" w:cs="FangSong,Bold" w:hint="eastAsia"/>
                <w:b/>
                <w:bCs/>
                <w:sz w:val="24"/>
                <w:szCs w:val="24"/>
              </w:rPr>
              <w:t xml:space="preserve">  </w:t>
            </w:r>
            <w:r w:rsidRPr="00327801">
              <w:rPr>
                <w:rFonts w:ascii="仿宋" w:eastAsia="仿宋" w:hAnsi="仿宋" w:hint="eastAsia"/>
                <w:sz w:val="24"/>
                <w:szCs w:val="24"/>
              </w:rPr>
              <w:t xml:space="preserve"> </w:t>
            </w:r>
            <w:r w:rsidRPr="00327801">
              <w:rPr>
                <w:rFonts w:ascii="仿宋" w:eastAsia="仿宋" w:hAnsi="仿宋"/>
                <w:sz w:val="24"/>
                <w:szCs w:val="24"/>
              </w:rPr>
              <w:t>本项目主要研究</w:t>
            </w:r>
            <w:r w:rsidR="00654B39">
              <w:rPr>
                <w:rFonts w:ascii="仿宋" w:eastAsia="仿宋" w:hAnsi="仿宋" w:hint="eastAsia"/>
                <w:sz w:val="24"/>
                <w:szCs w:val="24"/>
              </w:rPr>
              <w:t>****</w:t>
            </w:r>
            <w:r w:rsidRPr="00327801">
              <w:rPr>
                <w:rFonts w:ascii="仿宋" w:eastAsia="仿宋" w:hAnsi="仿宋"/>
                <w:sz w:val="24"/>
                <w:szCs w:val="24"/>
              </w:rPr>
              <w:t>合成，以及</w:t>
            </w:r>
            <w:r w:rsidR="00654B39">
              <w:rPr>
                <w:rFonts w:ascii="仿宋" w:eastAsia="仿宋" w:hAnsi="仿宋" w:hint="eastAsia"/>
                <w:sz w:val="24"/>
                <w:szCs w:val="24"/>
              </w:rPr>
              <w:t>****</w:t>
            </w:r>
            <w:r w:rsidRPr="00327801">
              <w:rPr>
                <w:rFonts w:ascii="仿宋" w:eastAsia="仿宋" w:hAnsi="仿宋"/>
                <w:sz w:val="24"/>
                <w:szCs w:val="24"/>
              </w:rPr>
              <w:t>制备，</w:t>
            </w:r>
            <w:r w:rsidRPr="00327801">
              <w:rPr>
                <w:rFonts w:ascii="仿宋" w:eastAsia="仿宋" w:hAnsi="仿宋" w:hint="eastAsia"/>
                <w:sz w:val="24"/>
                <w:szCs w:val="24"/>
              </w:rPr>
              <w:t>需要使用相关的原料、化学试剂及其他实验易耗品等。其中：</w:t>
            </w:r>
          </w:p>
          <w:p w:rsidR="006B4307" w:rsidRDefault="006B4307" w:rsidP="004E53D6">
            <w:pPr>
              <w:widowControl/>
              <w:adjustRightInd w:val="0"/>
              <w:snapToGrid w:val="0"/>
              <w:spacing w:line="360" w:lineRule="auto"/>
              <w:jc w:val="left"/>
              <w:rPr>
                <w:rFonts w:ascii="仿宋" w:eastAsia="仿宋" w:hAnsi="仿宋"/>
                <w:sz w:val="24"/>
                <w:szCs w:val="24"/>
              </w:rPr>
            </w:pPr>
            <w:r w:rsidRPr="006B4307">
              <w:rPr>
                <w:rFonts w:ascii="仿宋" w:eastAsia="仿宋" w:hAnsi="仿宋" w:hint="eastAsia"/>
                <w:sz w:val="24"/>
                <w:szCs w:val="24"/>
              </w:rPr>
              <w:t>（1）</w:t>
            </w:r>
            <w:r w:rsidR="00940FF1">
              <w:rPr>
                <w:rFonts w:ascii="仿宋" w:eastAsia="仿宋" w:hAnsi="仿宋" w:hint="eastAsia"/>
                <w:sz w:val="24"/>
                <w:szCs w:val="24"/>
              </w:rPr>
              <w:t>高性能环氧树脂</w:t>
            </w:r>
            <w:r w:rsidRPr="006B4307">
              <w:rPr>
                <w:rFonts w:ascii="仿宋" w:eastAsia="仿宋" w:hAnsi="仿宋" w:hint="eastAsia"/>
                <w:sz w:val="24"/>
                <w:szCs w:val="24"/>
              </w:rPr>
              <w:t>：</w:t>
            </w:r>
            <w:r w:rsidR="00940FF1" w:rsidRPr="006B4307">
              <w:rPr>
                <w:rFonts w:ascii="仿宋" w:eastAsia="仿宋" w:hAnsi="仿宋"/>
                <w:sz w:val="24"/>
                <w:szCs w:val="24"/>
              </w:rPr>
              <w:t xml:space="preserve"> </w:t>
            </w:r>
            <w:r w:rsidRPr="006B4307">
              <w:rPr>
                <w:rFonts w:ascii="仿宋" w:eastAsia="仿宋" w:hAnsi="仿宋"/>
                <w:sz w:val="24"/>
                <w:szCs w:val="24"/>
              </w:rPr>
              <w:t>500</w:t>
            </w:r>
            <w:r w:rsidRPr="006B4307">
              <w:rPr>
                <w:rFonts w:ascii="仿宋" w:eastAsia="仿宋" w:hAnsi="仿宋" w:hint="eastAsia"/>
                <w:sz w:val="24"/>
                <w:szCs w:val="24"/>
              </w:rPr>
              <w:t>元</w:t>
            </w:r>
            <w:r w:rsidRPr="006B4307">
              <w:rPr>
                <w:rFonts w:ascii="仿宋" w:eastAsia="仿宋" w:hAnsi="仿宋"/>
                <w:sz w:val="24"/>
                <w:szCs w:val="24"/>
              </w:rPr>
              <w:t>/</w:t>
            </w:r>
            <w:r w:rsidR="00940FF1">
              <w:rPr>
                <w:rFonts w:ascii="仿宋" w:eastAsia="仿宋" w:hAnsi="仿宋" w:hint="eastAsia"/>
                <w:sz w:val="24"/>
                <w:szCs w:val="24"/>
              </w:rPr>
              <w:t>kg</w:t>
            </w:r>
            <w:r w:rsidR="00680BBA" w:rsidRPr="00327801">
              <w:rPr>
                <w:rFonts w:ascii="仿宋" w:eastAsia="仿宋" w:hAnsi="仿宋" w:cs="TimesNewRoman" w:hint="eastAsia"/>
                <w:sz w:val="24"/>
                <w:szCs w:val="24"/>
              </w:rPr>
              <w:t>×</w:t>
            </w:r>
            <w:r w:rsidR="00940FF1">
              <w:rPr>
                <w:rFonts w:ascii="仿宋" w:eastAsia="仿宋" w:hAnsi="仿宋" w:hint="eastAsia"/>
                <w:sz w:val="24"/>
                <w:szCs w:val="24"/>
              </w:rPr>
              <w:t>30kg</w:t>
            </w:r>
            <w:r w:rsidR="00680BBA">
              <w:rPr>
                <w:rFonts w:ascii="仿宋" w:eastAsia="仿宋" w:hAnsi="仿宋" w:hint="eastAsia"/>
                <w:sz w:val="24"/>
                <w:szCs w:val="24"/>
              </w:rPr>
              <w:t>=</w:t>
            </w:r>
            <w:r w:rsidR="00940FF1">
              <w:rPr>
                <w:rFonts w:ascii="仿宋" w:eastAsia="仿宋" w:hAnsi="仿宋" w:hint="eastAsia"/>
                <w:sz w:val="24"/>
                <w:szCs w:val="24"/>
              </w:rPr>
              <w:t>1</w:t>
            </w:r>
            <w:r w:rsidRPr="006B4307">
              <w:rPr>
                <w:rFonts w:ascii="仿宋" w:eastAsia="仿宋" w:hAnsi="仿宋"/>
                <w:sz w:val="24"/>
                <w:szCs w:val="24"/>
              </w:rPr>
              <w:t>.5</w:t>
            </w:r>
            <w:r w:rsidRPr="006B4307">
              <w:rPr>
                <w:rFonts w:ascii="仿宋" w:eastAsia="仿宋" w:hAnsi="仿宋" w:hint="eastAsia"/>
                <w:sz w:val="24"/>
                <w:szCs w:val="24"/>
              </w:rPr>
              <w:t>万元</w:t>
            </w:r>
            <w:r w:rsidR="00A0769E">
              <w:rPr>
                <w:rFonts w:ascii="仿宋" w:eastAsia="仿宋" w:hAnsi="仿宋" w:hint="eastAsia"/>
                <w:sz w:val="24"/>
                <w:szCs w:val="24"/>
              </w:rPr>
              <w:t>；</w:t>
            </w:r>
          </w:p>
          <w:p w:rsidR="006B4307" w:rsidRDefault="006B4307" w:rsidP="004E53D6">
            <w:pPr>
              <w:autoSpaceDE w:val="0"/>
              <w:autoSpaceDN w:val="0"/>
              <w:adjustRightInd w:val="0"/>
              <w:snapToGrid w:val="0"/>
              <w:spacing w:line="360" w:lineRule="auto"/>
              <w:ind w:firstLineChars="150" w:firstLine="360"/>
              <w:jc w:val="left"/>
              <w:rPr>
                <w:rFonts w:ascii="仿宋" w:eastAsia="仿宋" w:hAnsi="仿宋" w:cs="FangSong"/>
                <w:sz w:val="24"/>
                <w:szCs w:val="24"/>
              </w:rPr>
            </w:pPr>
            <w:r w:rsidRPr="00327801">
              <w:rPr>
                <w:rFonts w:ascii="仿宋" w:eastAsia="仿宋" w:hAnsi="仿宋" w:cs="FangSong"/>
                <w:sz w:val="24"/>
                <w:szCs w:val="24"/>
              </w:rPr>
              <w:t>......</w:t>
            </w:r>
          </w:p>
          <w:p w:rsidR="006B4307" w:rsidRPr="006B4307" w:rsidRDefault="006B4307" w:rsidP="004E53D6">
            <w:pPr>
              <w:autoSpaceDE w:val="0"/>
              <w:autoSpaceDN w:val="0"/>
              <w:adjustRightInd w:val="0"/>
              <w:snapToGrid w:val="0"/>
              <w:spacing w:line="360" w:lineRule="auto"/>
              <w:jc w:val="left"/>
              <w:rPr>
                <w:rFonts w:ascii="仿宋" w:eastAsia="仿宋" w:hAnsi="仿宋"/>
                <w:sz w:val="24"/>
                <w:szCs w:val="24"/>
              </w:rPr>
            </w:pPr>
            <w:r>
              <w:rPr>
                <w:rFonts w:ascii="仿宋" w:eastAsia="仿宋" w:hAnsi="仿宋" w:hint="eastAsia"/>
                <w:sz w:val="24"/>
                <w:szCs w:val="24"/>
              </w:rPr>
              <w:t>（10）</w:t>
            </w:r>
            <w:r w:rsidRPr="006B4307">
              <w:rPr>
                <w:rFonts w:ascii="仿宋" w:eastAsia="仿宋" w:hAnsi="仿宋" w:hint="eastAsia"/>
                <w:sz w:val="24"/>
                <w:szCs w:val="24"/>
              </w:rPr>
              <w:t>各种</w:t>
            </w:r>
            <w:r w:rsidR="00830B5E">
              <w:rPr>
                <w:rFonts w:ascii="仿宋" w:eastAsia="仿宋" w:hAnsi="仿宋" w:hint="eastAsia"/>
                <w:sz w:val="24"/>
                <w:szCs w:val="24"/>
              </w:rPr>
              <w:t>低值</w:t>
            </w:r>
            <w:r w:rsidRPr="006B4307">
              <w:rPr>
                <w:rFonts w:ascii="仿宋" w:eastAsia="仿宋" w:hAnsi="仿宋" w:hint="eastAsia"/>
                <w:sz w:val="24"/>
                <w:szCs w:val="24"/>
              </w:rPr>
              <w:t>易耗实验</w:t>
            </w:r>
            <w:r w:rsidR="00830B5E">
              <w:rPr>
                <w:rFonts w:ascii="仿宋" w:eastAsia="仿宋" w:hAnsi="仿宋" w:hint="eastAsia"/>
                <w:sz w:val="24"/>
                <w:szCs w:val="24"/>
              </w:rPr>
              <w:t>材料</w:t>
            </w:r>
            <w:r w:rsidRPr="006B4307">
              <w:rPr>
                <w:rFonts w:ascii="仿宋" w:eastAsia="仿宋" w:hAnsi="仿宋" w:hint="eastAsia"/>
                <w:sz w:val="24"/>
                <w:szCs w:val="24"/>
              </w:rPr>
              <w:t>：</w:t>
            </w:r>
            <w:r w:rsidR="00830B5E" w:rsidRPr="00830B5E">
              <w:rPr>
                <w:rFonts w:ascii="仿宋" w:eastAsia="仿宋" w:hAnsi="仿宋" w:hint="eastAsia"/>
                <w:sz w:val="24"/>
                <w:szCs w:val="24"/>
              </w:rPr>
              <w:t>口罩、一次性手套</w:t>
            </w:r>
            <w:r w:rsidRPr="006B4307">
              <w:rPr>
                <w:rFonts w:ascii="仿宋" w:eastAsia="仿宋" w:hAnsi="仿宋"/>
                <w:sz w:val="24"/>
                <w:szCs w:val="24"/>
              </w:rPr>
              <w:t>......</w:t>
            </w:r>
            <w:r w:rsidRPr="006B4307">
              <w:rPr>
                <w:rFonts w:ascii="仿宋" w:eastAsia="仿宋" w:hAnsi="仿宋" w:hint="eastAsia"/>
                <w:sz w:val="24"/>
                <w:szCs w:val="24"/>
              </w:rPr>
              <w:t>，每年</w:t>
            </w:r>
            <w:r w:rsidRPr="006B4307">
              <w:rPr>
                <w:rFonts w:ascii="仿宋" w:eastAsia="仿宋" w:hAnsi="仿宋"/>
                <w:sz w:val="24"/>
                <w:szCs w:val="24"/>
              </w:rPr>
              <w:t>××</w:t>
            </w:r>
            <w:r w:rsidRPr="006B4307">
              <w:rPr>
                <w:rFonts w:ascii="仿宋" w:eastAsia="仿宋" w:hAnsi="仿宋" w:hint="eastAsia"/>
                <w:sz w:val="24"/>
                <w:szCs w:val="24"/>
              </w:rPr>
              <w:t>元，4年，共</w:t>
            </w:r>
            <w:r w:rsidRPr="006B4307">
              <w:rPr>
                <w:rFonts w:ascii="仿宋" w:eastAsia="仿宋" w:hAnsi="仿宋"/>
                <w:sz w:val="24"/>
                <w:szCs w:val="24"/>
              </w:rPr>
              <w:t>××</w:t>
            </w:r>
            <w:r w:rsidRPr="006B4307">
              <w:rPr>
                <w:rFonts w:ascii="仿宋" w:eastAsia="仿宋" w:hAnsi="仿宋" w:hint="eastAsia"/>
                <w:sz w:val="24"/>
                <w:szCs w:val="24"/>
              </w:rPr>
              <w:t>元。</w:t>
            </w:r>
          </w:p>
          <w:p w:rsidR="00327801" w:rsidRPr="00327801" w:rsidRDefault="00327801" w:rsidP="00327801">
            <w:pPr>
              <w:autoSpaceDE w:val="0"/>
              <w:autoSpaceDN w:val="0"/>
              <w:adjustRightInd w:val="0"/>
              <w:snapToGrid w:val="0"/>
              <w:spacing w:line="360" w:lineRule="auto"/>
              <w:jc w:val="left"/>
              <w:rPr>
                <w:rFonts w:ascii="仿宋" w:eastAsia="仿宋" w:hAnsi="仿宋" w:cs="FangSong"/>
                <w:b/>
                <w:sz w:val="24"/>
                <w:szCs w:val="24"/>
              </w:rPr>
            </w:pPr>
            <w:r w:rsidRPr="00327801">
              <w:rPr>
                <w:rFonts w:ascii="仿宋" w:eastAsia="仿宋" w:hAnsi="仿宋" w:cs="FangSong" w:hint="eastAsia"/>
                <w:b/>
                <w:sz w:val="24"/>
                <w:szCs w:val="24"/>
              </w:rPr>
              <w:t>3.测试化验加工费</w:t>
            </w:r>
            <w:r w:rsidR="00463C44">
              <w:rPr>
                <w:rFonts w:ascii="仿宋" w:eastAsia="仿宋" w:hAnsi="仿宋" w:cs="FangSong" w:hint="eastAsia"/>
                <w:b/>
                <w:sz w:val="24"/>
                <w:szCs w:val="24"/>
              </w:rPr>
              <w:t>：</w:t>
            </w:r>
            <w:r w:rsidR="007E3445" w:rsidRPr="00327801">
              <w:rPr>
                <w:rFonts w:ascii="仿宋" w:eastAsia="仿宋" w:hAnsi="仿宋" w:cs="FangSong"/>
                <w:sz w:val="24"/>
                <w:szCs w:val="24"/>
              </w:rPr>
              <w:t>××</w:t>
            </w:r>
            <w:r w:rsidRPr="00327801">
              <w:rPr>
                <w:rFonts w:ascii="仿宋" w:eastAsia="仿宋" w:hAnsi="仿宋" w:cs="FangSong" w:hint="eastAsia"/>
                <w:b/>
                <w:sz w:val="24"/>
                <w:szCs w:val="24"/>
              </w:rPr>
              <w:t>万元</w:t>
            </w:r>
          </w:p>
          <w:p w:rsidR="00327801" w:rsidRPr="00327801" w:rsidRDefault="00327801" w:rsidP="00327801">
            <w:pPr>
              <w:autoSpaceDE w:val="0"/>
              <w:autoSpaceDN w:val="0"/>
              <w:adjustRightInd w:val="0"/>
              <w:snapToGrid w:val="0"/>
              <w:spacing w:line="360" w:lineRule="auto"/>
              <w:ind w:firstLineChars="100" w:firstLine="240"/>
              <w:jc w:val="left"/>
              <w:rPr>
                <w:rFonts w:ascii="仿宋" w:eastAsia="仿宋" w:hAnsi="仿宋" w:cs="FangSong"/>
                <w:sz w:val="24"/>
                <w:szCs w:val="24"/>
              </w:rPr>
            </w:pPr>
            <w:r w:rsidRPr="00327801">
              <w:rPr>
                <w:rFonts w:ascii="仿宋" w:eastAsia="仿宋" w:hAnsi="仿宋" w:cs="FangSong" w:hint="eastAsia"/>
                <w:sz w:val="24"/>
                <w:szCs w:val="24"/>
              </w:rPr>
              <w:t>主要用于离子辐照测试及样品成分、物相、微结构分析、样品力学与热物理性</w:t>
            </w:r>
          </w:p>
          <w:p w:rsidR="00327801" w:rsidRPr="00327801" w:rsidRDefault="00327801" w:rsidP="00327801">
            <w:pPr>
              <w:autoSpaceDE w:val="0"/>
              <w:autoSpaceDN w:val="0"/>
              <w:adjustRightInd w:val="0"/>
              <w:snapToGrid w:val="0"/>
              <w:spacing w:line="360" w:lineRule="auto"/>
              <w:jc w:val="left"/>
              <w:rPr>
                <w:rFonts w:ascii="仿宋" w:eastAsia="仿宋" w:hAnsi="仿宋" w:cs="FangSong"/>
                <w:sz w:val="24"/>
                <w:szCs w:val="24"/>
              </w:rPr>
            </w:pPr>
            <w:r w:rsidRPr="00327801">
              <w:rPr>
                <w:rFonts w:ascii="仿宋" w:eastAsia="仿宋" w:hAnsi="仿宋" w:cs="FangSong" w:hint="eastAsia"/>
                <w:sz w:val="24"/>
                <w:szCs w:val="24"/>
              </w:rPr>
              <w:t>能检测。</w:t>
            </w:r>
          </w:p>
          <w:p w:rsidR="00327801" w:rsidRPr="00327801" w:rsidRDefault="00327801" w:rsidP="00327801">
            <w:pPr>
              <w:autoSpaceDE w:val="0"/>
              <w:autoSpaceDN w:val="0"/>
              <w:adjustRightInd w:val="0"/>
              <w:snapToGrid w:val="0"/>
              <w:spacing w:line="360" w:lineRule="auto"/>
              <w:jc w:val="left"/>
              <w:rPr>
                <w:rFonts w:ascii="仿宋" w:eastAsia="仿宋" w:hAnsi="仿宋" w:cs="FangSong"/>
                <w:sz w:val="24"/>
                <w:szCs w:val="24"/>
              </w:rPr>
            </w:pPr>
            <w:r w:rsidRPr="00327801">
              <w:rPr>
                <w:rFonts w:ascii="仿宋" w:eastAsia="仿宋" w:hAnsi="仿宋" w:cs="FangSong" w:hint="eastAsia"/>
                <w:sz w:val="24"/>
                <w:szCs w:val="24"/>
              </w:rPr>
              <w:t>（</w:t>
            </w:r>
            <w:r w:rsidR="006F3DA2">
              <w:rPr>
                <w:rFonts w:ascii="仿宋" w:eastAsia="仿宋" w:hAnsi="仿宋" w:cs="FangSong" w:hint="eastAsia"/>
                <w:sz w:val="24"/>
                <w:szCs w:val="24"/>
              </w:rPr>
              <w:t>1</w:t>
            </w:r>
            <w:r w:rsidRPr="00327801">
              <w:rPr>
                <w:rFonts w:ascii="仿宋" w:eastAsia="仿宋" w:hAnsi="仿宋" w:cs="FangSong" w:hint="eastAsia"/>
                <w:sz w:val="24"/>
                <w:szCs w:val="24"/>
              </w:rPr>
              <w:t>）</w:t>
            </w:r>
            <w:r w:rsidR="006F3DA2" w:rsidRPr="006F3DA2">
              <w:rPr>
                <w:rFonts w:ascii="仿宋" w:eastAsia="仿宋" w:hAnsi="仿宋" w:hint="eastAsia"/>
                <w:sz w:val="24"/>
                <w:szCs w:val="24"/>
              </w:rPr>
              <w:t>扫描电子显微镜（</w:t>
            </w:r>
            <w:r w:rsidR="006F3DA2" w:rsidRPr="006F3DA2">
              <w:rPr>
                <w:rFonts w:ascii="仿宋" w:eastAsia="仿宋" w:hAnsi="仿宋"/>
                <w:sz w:val="24"/>
                <w:szCs w:val="24"/>
              </w:rPr>
              <w:t>SEM</w:t>
            </w:r>
            <w:r w:rsidR="006F3DA2" w:rsidRPr="006F3DA2">
              <w:rPr>
                <w:rFonts w:ascii="仿宋" w:eastAsia="仿宋" w:hAnsi="仿宋" w:hint="eastAsia"/>
                <w:sz w:val="24"/>
                <w:szCs w:val="24"/>
              </w:rPr>
              <w:t>）</w:t>
            </w:r>
            <w:r w:rsidRPr="00327801">
              <w:rPr>
                <w:rFonts w:ascii="仿宋" w:eastAsia="仿宋" w:hAnsi="仿宋" w:cs="FangSong" w:hint="eastAsia"/>
                <w:sz w:val="24"/>
                <w:szCs w:val="24"/>
              </w:rPr>
              <w:t>：</w:t>
            </w:r>
            <w:r w:rsidRPr="00327801">
              <w:rPr>
                <w:rFonts w:ascii="仿宋" w:eastAsia="仿宋" w:hAnsi="仿宋"/>
                <w:sz w:val="24"/>
                <w:szCs w:val="24"/>
              </w:rPr>
              <w:t>100</w:t>
            </w:r>
            <w:r w:rsidRPr="00327801">
              <w:rPr>
                <w:rFonts w:ascii="仿宋" w:eastAsia="仿宋" w:hAnsi="仿宋" w:cs="FangSong" w:hint="eastAsia"/>
                <w:sz w:val="24"/>
                <w:szCs w:val="24"/>
              </w:rPr>
              <w:t>元</w:t>
            </w:r>
            <w:r w:rsidRPr="00327801">
              <w:rPr>
                <w:rFonts w:ascii="仿宋" w:eastAsia="仿宋" w:hAnsi="仿宋"/>
                <w:sz w:val="24"/>
                <w:szCs w:val="24"/>
              </w:rPr>
              <w:t>/</w:t>
            </w:r>
            <w:r w:rsidRPr="00327801">
              <w:rPr>
                <w:rFonts w:ascii="仿宋" w:eastAsia="仿宋" w:hAnsi="仿宋" w:cs="FangSong" w:hint="eastAsia"/>
                <w:sz w:val="24"/>
                <w:szCs w:val="24"/>
              </w:rPr>
              <w:t>小时</w:t>
            </w:r>
            <w:r w:rsidRPr="00327801">
              <w:rPr>
                <w:rFonts w:ascii="仿宋" w:eastAsia="仿宋" w:hAnsi="仿宋" w:cs="TimesNewRoman" w:hint="eastAsia"/>
                <w:sz w:val="24"/>
                <w:szCs w:val="24"/>
              </w:rPr>
              <w:t>×</w:t>
            </w:r>
            <w:r w:rsidRPr="00327801">
              <w:rPr>
                <w:rFonts w:ascii="仿宋" w:eastAsia="仿宋" w:hAnsi="仿宋"/>
                <w:sz w:val="24"/>
                <w:szCs w:val="24"/>
              </w:rPr>
              <w:t>250</w:t>
            </w:r>
            <w:r w:rsidRPr="00327801">
              <w:rPr>
                <w:rFonts w:ascii="仿宋" w:eastAsia="仿宋" w:hAnsi="仿宋" w:cs="FangSong" w:hint="eastAsia"/>
                <w:sz w:val="24"/>
                <w:szCs w:val="24"/>
              </w:rPr>
              <w:t>小时</w:t>
            </w:r>
            <w:r w:rsidRPr="00327801">
              <w:rPr>
                <w:rFonts w:ascii="仿宋" w:eastAsia="仿宋" w:hAnsi="仿宋"/>
                <w:sz w:val="24"/>
                <w:szCs w:val="24"/>
              </w:rPr>
              <w:t>=2.50</w:t>
            </w:r>
            <w:r w:rsidRPr="00327801">
              <w:rPr>
                <w:rFonts w:ascii="仿宋" w:eastAsia="仿宋" w:hAnsi="仿宋" w:cs="FangSong" w:hint="eastAsia"/>
                <w:sz w:val="24"/>
                <w:szCs w:val="24"/>
              </w:rPr>
              <w:t>万元。</w:t>
            </w:r>
          </w:p>
          <w:p w:rsidR="006B4307" w:rsidRPr="00327801" w:rsidRDefault="00327801" w:rsidP="00937670">
            <w:pPr>
              <w:autoSpaceDE w:val="0"/>
              <w:autoSpaceDN w:val="0"/>
              <w:adjustRightInd w:val="0"/>
              <w:snapToGrid w:val="0"/>
              <w:spacing w:line="360" w:lineRule="auto"/>
              <w:ind w:firstLineChars="150" w:firstLine="360"/>
              <w:jc w:val="left"/>
              <w:rPr>
                <w:rFonts w:ascii="仿宋" w:eastAsia="仿宋" w:hAnsi="仿宋" w:cs="FangSong"/>
                <w:sz w:val="24"/>
                <w:szCs w:val="24"/>
              </w:rPr>
            </w:pPr>
            <w:r w:rsidRPr="00327801">
              <w:rPr>
                <w:rFonts w:ascii="仿宋" w:eastAsia="仿宋" w:hAnsi="仿宋" w:cs="FangSong"/>
                <w:sz w:val="24"/>
                <w:szCs w:val="24"/>
              </w:rPr>
              <w:t>......</w:t>
            </w:r>
          </w:p>
          <w:p w:rsidR="00327801" w:rsidRPr="00327801" w:rsidRDefault="00327801" w:rsidP="00593B36">
            <w:pPr>
              <w:autoSpaceDE w:val="0"/>
              <w:autoSpaceDN w:val="0"/>
              <w:adjustRightInd w:val="0"/>
              <w:snapToGrid w:val="0"/>
              <w:spacing w:line="360" w:lineRule="auto"/>
              <w:jc w:val="left"/>
              <w:rPr>
                <w:rFonts w:ascii="仿宋" w:eastAsia="仿宋" w:hAnsi="仿宋" w:cs="FangSong"/>
                <w:b/>
                <w:sz w:val="24"/>
                <w:szCs w:val="24"/>
              </w:rPr>
            </w:pPr>
            <w:r w:rsidRPr="00327801">
              <w:rPr>
                <w:rFonts w:ascii="仿宋" w:eastAsia="仿宋" w:hAnsi="仿宋" w:cs="FangSong" w:hint="eastAsia"/>
                <w:b/>
                <w:sz w:val="24"/>
                <w:szCs w:val="24"/>
              </w:rPr>
              <w:t>4.燃料动力费</w:t>
            </w:r>
            <w:r w:rsidR="00463C44">
              <w:rPr>
                <w:rFonts w:ascii="仿宋" w:eastAsia="仿宋" w:hAnsi="仿宋" w:cs="FangSong" w:hint="eastAsia"/>
                <w:b/>
                <w:sz w:val="24"/>
                <w:szCs w:val="24"/>
              </w:rPr>
              <w:t>：</w:t>
            </w:r>
            <w:r w:rsidR="00593B36">
              <w:rPr>
                <w:rFonts w:ascii="仿宋" w:eastAsia="仿宋" w:hAnsi="仿宋" w:cs="FangSong" w:hint="eastAsia"/>
                <w:b/>
                <w:sz w:val="24"/>
                <w:szCs w:val="24"/>
              </w:rPr>
              <w:t>0</w:t>
            </w:r>
            <w:r w:rsidR="00463C44">
              <w:rPr>
                <w:rFonts w:ascii="仿宋" w:eastAsia="仿宋" w:hAnsi="仿宋" w:cs="FangSong" w:hint="eastAsia"/>
                <w:b/>
                <w:sz w:val="24"/>
                <w:szCs w:val="24"/>
              </w:rPr>
              <w:t>万</w:t>
            </w:r>
            <w:r w:rsidRPr="00327801">
              <w:rPr>
                <w:rFonts w:ascii="仿宋" w:eastAsia="仿宋" w:hAnsi="仿宋" w:cs="FangSong" w:hint="eastAsia"/>
                <w:b/>
                <w:sz w:val="24"/>
                <w:szCs w:val="24"/>
              </w:rPr>
              <w:t xml:space="preserve">元  </w:t>
            </w:r>
            <w:r w:rsidRPr="00327801">
              <w:rPr>
                <w:rFonts w:ascii="仿宋" w:eastAsia="仿宋" w:hAnsi="仿宋" w:cs="妤蜂綋" w:hint="eastAsia"/>
                <w:color w:val="000000"/>
                <w:sz w:val="24"/>
                <w:szCs w:val="24"/>
              </w:rPr>
              <w:t xml:space="preserve"> </w:t>
            </w:r>
            <w:r w:rsidRPr="00327801">
              <w:rPr>
                <w:rFonts w:ascii="仿宋" w:eastAsia="仿宋" w:hAnsi="仿宋" w:cs="FangSong" w:hint="eastAsia"/>
                <w:b/>
                <w:sz w:val="24"/>
                <w:szCs w:val="24"/>
              </w:rPr>
              <w:t xml:space="preserve">  </w:t>
            </w:r>
          </w:p>
          <w:p w:rsidR="00327801" w:rsidRPr="00327801" w:rsidRDefault="00327801" w:rsidP="00327801">
            <w:pPr>
              <w:autoSpaceDE w:val="0"/>
              <w:autoSpaceDN w:val="0"/>
              <w:adjustRightInd w:val="0"/>
              <w:snapToGrid w:val="0"/>
              <w:spacing w:line="360" w:lineRule="auto"/>
              <w:jc w:val="left"/>
              <w:rPr>
                <w:rFonts w:ascii="仿宋" w:eastAsia="仿宋" w:hAnsi="仿宋" w:cs="FangSong"/>
                <w:b/>
                <w:sz w:val="24"/>
                <w:szCs w:val="24"/>
              </w:rPr>
            </w:pPr>
            <w:r w:rsidRPr="00327801">
              <w:rPr>
                <w:rFonts w:ascii="仿宋" w:eastAsia="仿宋" w:hAnsi="仿宋" w:cs="FangSong" w:hint="eastAsia"/>
                <w:b/>
                <w:sz w:val="24"/>
                <w:szCs w:val="24"/>
              </w:rPr>
              <w:t>5.</w:t>
            </w:r>
            <w:r w:rsidRPr="00327801">
              <w:rPr>
                <w:rFonts w:ascii="仿宋" w:eastAsia="仿宋" w:hAnsi="仿宋" w:cs="仿宋" w:hint="eastAsia"/>
                <w:sz w:val="18"/>
                <w:szCs w:val="18"/>
              </w:rPr>
              <w:t xml:space="preserve"> </w:t>
            </w:r>
            <w:r w:rsidRPr="00327801">
              <w:rPr>
                <w:rFonts w:ascii="仿宋" w:eastAsia="仿宋" w:hAnsi="仿宋" w:cs="FangSong" w:hint="eastAsia"/>
                <w:b/>
                <w:sz w:val="24"/>
                <w:szCs w:val="24"/>
              </w:rPr>
              <w:t>差旅</w:t>
            </w:r>
            <w:r w:rsidRPr="00327801">
              <w:rPr>
                <w:rFonts w:ascii="仿宋" w:eastAsia="仿宋" w:hAnsi="仿宋" w:cs="FangSong"/>
                <w:b/>
                <w:sz w:val="24"/>
                <w:szCs w:val="24"/>
              </w:rPr>
              <w:t>/</w:t>
            </w:r>
            <w:r w:rsidRPr="00327801">
              <w:rPr>
                <w:rFonts w:ascii="仿宋" w:eastAsia="仿宋" w:hAnsi="仿宋" w:cs="FangSong" w:hint="eastAsia"/>
                <w:b/>
                <w:sz w:val="24"/>
                <w:szCs w:val="24"/>
              </w:rPr>
              <w:t>会议</w:t>
            </w:r>
            <w:r w:rsidRPr="00327801">
              <w:rPr>
                <w:rFonts w:ascii="仿宋" w:eastAsia="仿宋" w:hAnsi="仿宋" w:cs="FangSong"/>
                <w:b/>
                <w:sz w:val="24"/>
                <w:szCs w:val="24"/>
              </w:rPr>
              <w:t>/</w:t>
            </w:r>
            <w:r w:rsidRPr="00327801">
              <w:rPr>
                <w:rFonts w:ascii="仿宋" w:eastAsia="仿宋" w:hAnsi="仿宋" w:cs="FangSong" w:hint="eastAsia"/>
                <w:b/>
                <w:sz w:val="24"/>
                <w:szCs w:val="24"/>
              </w:rPr>
              <w:t>国际合作与交流费</w:t>
            </w:r>
            <w:r w:rsidR="00463C44">
              <w:rPr>
                <w:rFonts w:ascii="仿宋" w:eastAsia="仿宋" w:hAnsi="仿宋" w:cs="FangSong" w:hint="eastAsia"/>
                <w:b/>
                <w:sz w:val="24"/>
                <w:szCs w:val="24"/>
              </w:rPr>
              <w:t>：</w:t>
            </w:r>
            <w:r w:rsidR="007E3445" w:rsidRPr="00327801">
              <w:rPr>
                <w:rFonts w:ascii="仿宋" w:eastAsia="仿宋" w:hAnsi="仿宋" w:cs="FangSong"/>
                <w:sz w:val="24"/>
                <w:szCs w:val="24"/>
              </w:rPr>
              <w:t>××</w:t>
            </w:r>
            <w:r w:rsidRPr="00327801">
              <w:rPr>
                <w:rFonts w:ascii="仿宋" w:eastAsia="仿宋" w:hAnsi="仿宋" w:cs="FangSong" w:hint="eastAsia"/>
                <w:b/>
                <w:sz w:val="24"/>
                <w:szCs w:val="24"/>
              </w:rPr>
              <w:t>万元</w:t>
            </w:r>
          </w:p>
          <w:p w:rsidR="004A70A2" w:rsidRDefault="00327801" w:rsidP="00327801">
            <w:pPr>
              <w:autoSpaceDE w:val="0"/>
              <w:autoSpaceDN w:val="0"/>
              <w:adjustRightInd w:val="0"/>
              <w:snapToGrid w:val="0"/>
              <w:spacing w:line="360" w:lineRule="auto"/>
              <w:jc w:val="left"/>
              <w:rPr>
                <w:rFonts w:ascii="仿宋" w:eastAsia="仿宋" w:hAnsi="仿宋" w:cs="妤蜂綋"/>
                <w:color w:val="000000"/>
                <w:sz w:val="24"/>
                <w:szCs w:val="24"/>
              </w:rPr>
            </w:pPr>
            <w:r w:rsidRPr="00327801">
              <w:rPr>
                <w:rFonts w:ascii="仿宋" w:eastAsia="仿宋" w:hAnsi="仿宋" w:cs="妤蜂綋" w:hint="eastAsia"/>
                <w:color w:val="000000"/>
                <w:sz w:val="24"/>
                <w:szCs w:val="24"/>
              </w:rPr>
              <w:t>（1）差旅费</w:t>
            </w:r>
            <w:r w:rsidR="00463C44">
              <w:rPr>
                <w:rFonts w:ascii="仿宋" w:eastAsia="仿宋" w:hAnsi="仿宋" w:cs="妤蜂綋" w:hint="eastAsia"/>
                <w:color w:val="000000"/>
                <w:sz w:val="24"/>
                <w:szCs w:val="24"/>
              </w:rPr>
              <w:t>：</w:t>
            </w:r>
            <w:r w:rsidR="00555D4E" w:rsidRPr="00327801">
              <w:rPr>
                <w:rFonts w:ascii="仿宋" w:eastAsia="仿宋" w:hAnsi="仿宋" w:cs="FangSong"/>
                <w:sz w:val="24"/>
                <w:szCs w:val="24"/>
              </w:rPr>
              <w:t>××</w:t>
            </w:r>
            <w:r w:rsidRPr="00327801">
              <w:rPr>
                <w:rFonts w:ascii="仿宋" w:eastAsia="仿宋" w:hAnsi="仿宋" w:cs="妤蜂綋" w:hint="eastAsia"/>
                <w:color w:val="000000"/>
                <w:sz w:val="24"/>
                <w:szCs w:val="24"/>
              </w:rPr>
              <w:t>万元</w:t>
            </w:r>
            <w:r w:rsidR="00EA2BC9">
              <w:rPr>
                <w:rFonts w:ascii="仿宋" w:eastAsia="仿宋" w:hAnsi="仿宋" w:cs="妤蜂綋" w:hint="eastAsia"/>
                <w:color w:val="000000"/>
                <w:sz w:val="24"/>
                <w:szCs w:val="24"/>
              </w:rPr>
              <w:t>。</w:t>
            </w:r>
            <w:r w:rsidR="00B431A9" w:rsidRPr="004A70A2">
              <w:rPr>
                <w:rFonts w:ascii="仿宋" w:eastAsia="仿宋" w:hAnsi="仿宋" w:cs="妤蜂綋"/>
                <w:color w:val="000000"/>
                <w:sz w:val="24"/>
                <w:szCs w:val="24"/>
              </w:rPr>
              <w:t>项目组成员预计前往</w:t>
            </w:r>
            <w:r w:rsidR="00B431A9">
              <w:rPr>
                <w:rFonts w:ascii="仿宋" w:eastAsia="仿宋" w:hAnsi="仿宋" w:cs="妤蜂綋" w:hint="eastAsia"/>
                <w:color w:val="000000"/>
                <w:sz w:val="24"/>
                <w:szCs w:val="24"/>
              </w:rPr>
              <w:t>****</w:t>
            </w:r>
            <w:r w:rsidR="00B431A9" w:rsidRPr="00327801">
              <w:rPr>
                <w:rFonts w:ascii="仿宋" w:eastAsia="仿宋" w:hAnsi="仿宋" w:cs="妤蜂綋" w:hint="eastAsia"/>
                <w:color w:val="000000"/>
                <w:sz w:val="24"/>
                <w:szCs w:val="24"/>
              </w:rPr>
              <w:t>等地区</w:t>
            </w:r>
            <w:r w:rsidR="00B431A9" w:rsidRPr="004A70A2">
              <w:rPr>
                <w:rFonts w:ascii="仿宋" w:eastAsia="仿宋" w:hAnsi="仿宋" w:cs="妤蜂綋"/>
                <w:color w:val="000000"/>
                <w:sz w:val="24"/>
                <w:szCs w:val="24"/>
              </w:rPr>
              <w:t>进行实验、调研和学术交流等研究活动。</w:t>
            </w:r>
            <w:r w:rsidR="00B431A9" w:rsidRPr="00B431A9">
              <w:rPr>
                <w:rFonts w:ascii="仿宋" w:eastAsia="仿宋" w:hAnsi="仿宋" w:cs="妤蜂綋"/>
                <w:color w:val="000000"/>
                <w:sz w:val="24"/>
                <w:szCs w:val="24"/>
              </w:rPr>
              <w:t>每次出差时间约×天，平均每人每天住宿费××元，伙食及交通补助××元计算，往返交通费每人每次按</w:t>
            </w:r>
            <w:r w:rsidR="00B431A9">
              <w:rPr>
                <w:rFonts w:ascii="仿宋" w:eastAsia="仿宋" w:hAnsi="仿宋" w:cs="妤蜂綋"/>
                <w:color w:val="000000"/>
                <w:sz w:val="24"/>
                <w:szCs w:val="24"/>
              </w:rPr>
              <w:t>××</w:t>
            </w:r>
            <w:r w:rsidR="00B431A9" w:rsidRPr="00B431A9">
              <w:rPr>
                <w:rFonts w:ascii="仿宋" w:eastAsia="仿宋" w:hAnsi="仿宋" w:cs="妤蜂綋"/>
                <w:color w:val="000000"/>
                <w:sz w:val="24"/>
                <w:szCs w:val="24"/>
              </w:rPr>
              <w:t>元计算，项目执行期内预计出差×人次，差旅费总计为××万元。</w:t>
            </w:r>
          </w:p>
          <w:p w:rsidR="00917478" w:rsidRDefault="00917478" w:rsidP="00917478">
            <w:pPr>
              <w:autoSpaceDE w:val="0"/>
              <w:autoSpaceDN w:val="0"/>
              <w:adjustRightInd w:val="0"/>
              <w:snapToGrid w:val="0"/>
              <w:spacing w:line="360" w:lineRule="auto"/>
              <w:ind w:firstLineChars="150" w:firstLine="360"/>
              <w:jc w:val="left"/>
              <w:rPr>
                <w:rFonts w:ascii="仿宋" w:eastAsia="仿宋" w:hAnsi="仿宋" w:cs="妤蜂綋"/>
                <w:color w:val="000000"/>
                <w:sz w:val="24"/>
                <w:szCs w:val="24"/>
              </w:rPr>
            </w:pPr>
            <w:r w:rsidRPr="00327801">
              <w:rPr>
                <w:rFonts w:ascii="仿宋" w:eastAsia="仿宋" w:hAnsi="仿宋" w:cs="FangSong"/>
                <w:sz w:val="24"/>
                <w:szCs w:val="24"/>
              </w:rPr>
              <w:lastRenderedPageBreak/>
              <w:t>......</w:t>
            </w:r>
          </w:p>
          <w:p w:rsidR="00327801" w:rsidRPr="00327801" w:rsidRDefault="00327801" w:rsidP="004C393A">
            <w:pPr>
              <w:autoSpaceDE w:val="0"/>
              <w:autoSpaceDN w:val="0"/>
              <w:adjustRightInd w:val="0"/>
              <w:snapToGrid w:val="0"/>
              <w:spacing w:line="360" w:lineRule="auto"/>
              <w:ind w:firstLineChars="200" w:firstLine="480"/>
              <w:jc w:val="left"/>
              <w:rPr>
                <w:rFonts w:ascii="仿宋" w:eastAsia="仿宋" w:hAnsi="仿宋" w:cs="妤蜂綋"/>
                <w:color w:val="000000"/>
                <w:sz w:val="24"/>
                <w:szCs w:val="24"/>
              </w:rPr>
            </w:pPr>
            <w:r w:rsidRPr="00327801">
              <w:rPr>
                <w:rFonts w:ascii="仿宋" w:eastAsia="仿宋" w:hAnsi="仿宋" w:cs="妤蜂綋" w:hint="eastAsia"/>
                <w:color w:val="000000"/>
                <w:sz w:val="24"/>
                <w:szCs w:val="24"/>
              </w:rPr>
              <w:t>用于项目组成员在上海本地参加与本项目相关的活动而产生的市内交通费。</w:t>
            </w:r>
            <w:r w:rsidR="00DF1AB5">
              <w:rPr>
                <w:rFonts w:ascii="仿宋" w:eastAsia="仿宋" w:hAnsi="仿宋" w:cs="妤蜂綋" w:hint="eastAsia"/>
                <w:color w:val="000000"/>
                <w:sz w:val="24"/>
                <w:szCs w:val="24"/>
              </w:rPr>
              <w:t>预计每年</w:t>
            </w:r>
            <w:r w:rsidR="00DF1AB5" w:rsidRPr="00327801">
              <w:rPr>
                <w:rFonts w:ascii="仿宋" w:eastAsia="仿宋" w:hAnsi="仿宋" w:cs="FangSong"/>
                <w:sz w:val="24"/>
                <w:szCs w:val="24"/>
              </w:rPr>
              <w:t>×</w:t>
            </w:r>
            <w:r w:rsidR="00DF1AB5">
              <w:rPr>
                <w:rFonts w:ascii="仿宋" w:eastAsia="仿宋" w:hAnsi="仿宋" w:cs="FangSong" w:hint="eastAsia"/>
                <w:sz w:val="24"/>
                <w:szCs w:val="24"/>
              </w:rPr>
              <w:t>万元，4年预计</w:t>
            </w:r>
            <w:r w:rsidR="00DF1AB5" w:rsidRPr="00327801">
              <w:rPr>
                <w:rFonts w:ascii="仿宋" w:eastAsia="仿宋" w:hAnsi="仿宋" w:cs="FangSong"/>
                <w:sz w:val="24"/>
                <w:szCs w:val="24"/>
              </w:rPr>
              <w:t>××</w:t>
            </w:r>
            <w:r w:rsidR="00DF1AB5">
              <w:rPr>
                <w:rFonts w:ascii="仿宋" w:eastAsia="仿宋" w:hAnsi="仿宋" w:cs="FangSong" w:hint="eastAsia"/>
                <w:sz w:val="24"/>
                <w:szCs w:val="24"/>
              </w:rPr>
              <w:t>万元。</w:t>
            </w:r>
          </w:p>
          <w:p w:rsidR="00327801" w:rsidRPr="00327801" w:rsidRDefault="00327801" w:rsidP="00DF1AB5">
            <w:pPr>
              <w:autoSpaceDE w:val="0"/>
              <w:autoSpaceDN w:val="0"/>
              <w:adjustRightInd w:val="0"/>
              <w:snapToGrid w:val="0"/>
              <w:spacing w:line="360" w:lineRule="auto"/>
              <w:jc w:val="left"/>
              <w:rPr>
                <w:rFonts w:ascii="仿宋" w:eastAsia="仿宋" w:hAnsi="仿宋" w:cs="妤蜂綋"/>
                <w:color w:val="000000"/>
                <w:sz w:val="24"/>
                <w:szCs w:val="24"/>
              </w:rPr>
            </w:pPr>
            <w:r w:rsidRPr="00327801">
              <w:rPr>
                <w:rFonts w:ascii="仿宋" w:eastAsia="仿宋" w:hAnsi="仿宋" w:cs="妤蜂綋" w:hint="eastAsia"/>
                <w:color w:val="000000"/>
                <w:sz w:val="24"/>
                <w:szCs w:val="24"/>
              </w:rPr>
              <w:t>（2）会议费</w:t>
            </w:r>
            <w:r w:rsidR="00463C44">
              <w:rPr>
                <w:rFonts w:ascii="仿宋" w:eastAsia="仿宋" w:hAnsi="仿宋" w:cs="妤蜂綋" w:hint="eastAsia"/>
                <w:color w:val="000000"/>
                <w:sz w:val="24"/>
                <w:szCs w:val="24"/>
              </w:rPr>
              <w:t>：</w:t>
            </w:r>
            <w:r w:rsidR="00654B39" w:rsidRPr="00327801">
              <w:rPr>
                <w:rFonts w:ascii="仿宋" w:eastAsia="仿宋" w:hAnsi="仿宋" w:cs="FangSong"/>
                <w:sz w:val="24"/>
                <w:szCs w:val="24"/>
              </w:rPr>
              <w:t>××</w:t>
            </w:r>
            <w:r w:rsidRPr="00327801">
              <w:rPr>
                <w:rFonts w:ascii="仿宋" w:eastAsia="仿宋" w:hAnsi="仿宋" w:cs="妤蜂綋" w:hint="eastAsia"/>
                <w:color w:val="000000"/>
                <w:sz w:val="24"/>
                <w:szCs w:val="24"/>
              </w:rPr>
              <w:t>万元</w:t>
            </w:r>
            <w:r w:rsidR="00EA2BC9">
              <w:rPr>
                <w:rFonts w:ascii="仿宋" w:eastAsia="仿宋" w:hAnsi="仿宋" w:cs="妤蜂綋" w:hint="eastAsia"/>
                <w:color w:val="000000"/>
                <w:sz w:val="24"/>
                <w:szCs w:val="24"/>
              </w:rPr>
              <w:t>。</w:t>
            </w:r>
            <w:r w:rsidR="00DF1AB5" w:rsidRPr="00DF1AB5">
              <w:rPr>
                <w:rFonts w:ascii="仿宋" w:eastAsia="仿宋" w:hAnsi="仿宋" w:cs="妤蜂綋"/>
                <w:color w:val="000000"/>
                <w:sz w:val="24"/>
                <w:szCs w:val="24"/>
              </w:rPr>
              <w:t>项目</w:t>
            </w:r>
            <w:r w:rsidR="006B4307">
              <w:rPr>
                <w:rFonts w:ascii="仿宋" w:eastAsia="仿宋" w:hAnsi="仿宋" w:cs="妤蜂綋" w:hint="eastAsia"/>
                <w:color w:val="000000"/>
                <w:sz w:val="24"/>
                <w:szCs w:val="24"/>
              </w:rPr>
              <w:t>研究</w:t>
            </w:r>
            <w:r w:rsidR="00DF1AB5" w:rsidRPr="00DF1AB5">
              <w:rPr>
                <w:rFonts w:ascii="仿宋" w:eastAsia="仿宋" w:hAnsi="仿宋" w:cs="妤蜂綋"/>
                <w:color w:val="000000"/>
                <w:sz w:val="24"/>
                <w:szCs w:val="24"/>
              </w:rPr>
              <w:t>期间</w:t>
            </w:r>
            <w:r w:rsidR="006B4307">
              <w:rPr>
                <w:rFonts w:ascii="仿宋" w:eastAsia="仿宋" w:hAnsi="仿宋" w:cs="妤蜂綋" w:hint="eastAsia"/>
                <w:color w:val="000000"/>
                <w:sz w:val="24"/>
                <w:szCs w:val="24"/>
              </w:rPr>
              <w:t>计划</w:t>
            </w:r>
            <w:r w:rsidR="00DF1AB5" w:rsidRPr="00DF1AB5">
              <w:rPr>
                <w:rFonts w:ascii="仿宋" w:eastAsia="仿宋" w:hAnsi="仿宋" w:cs="妤蜂綋"/>
                <w:color w:val="000000"/>
                <w:sz w:val="24"/>
                <w:szCs w:val="24"/>
              </w:rPr>
              <w:t>组织</w:t>
            </w:r>
            <w:r w:rsidR="00DF1AB5" w:rsidRPr="00DF1AB5">
              <w:rPr>
                <w:rFonts w:ascii="仿宋" w:eastAsia="仿宋" w:hAnsi="仿宋" w:cs="妤蜂綋" w:hint="eastAsia"/>
                <w:color w:val="000000"/>
                <w:sz w:val="24"/>
                <w:szCs w:val="24"/>
              </w:rPr>
              <w:t>项目研讨会，</w:t>
            </w:r>
            <w:r w:rsidR="00DF1AB5" w:rsidRPr="00DF1AB5">
              <w:rPr>
                <w:rFonts w:ascii="仿宋" w:eastAsia="仿宋" w:hAnsi="仿宋" w:cs="妤蜂綋"/>
                <w:color w:val="000000"/>
                <w:sz w:val="24"/>
                <w:szCs w:val="24"/>
              </w:rPr>
              <w:t>每次参会人员约××人，会期约</w:t>
            </w:r>
            <w:r w:rsidR="00654B39" w:rsidRPr="00327801">
              <w:rPr>
                <w:rFonts w:ascii="仿宋" w:eastAsia="仿宋" w:hAnsi="仿宋" w:cs="FangSong"/>
                <w:sz w:val="24"/>
                <w:szCs w:val="24"/>
              </w:rPr>
              <w:t>×</w:t>
            </w:r>
            <w:r w:rsidR="00DF1AB5" w:rsidRPr="00DF1AB5">
              <w:rPr>
                <w:rFonts w:ascii="仿宋" w:eastAsia="仿宋" w:hAnsi="仿宋" w:cs="妤蜂綋"/>
                <w:color w:val="000000"/>
                <w:sz w:val="24"/>
                <w:szCs w:val="24"/>
              </w:rPr>
              <w:t>天，包括住宿、伙食、场地等费用</w:t>
            </w:r>
            <w:r w:rsidRPr="00327801">
              <w:rPr>
                <w:rFonts w:ascii="仿宋" w:eastAsia="仿宋" w:hAnsi="仿宋" w:cs="妤蜂綋" w:hint="eastAsia"/>
                <w:color w:val="000000"/>
                <w:sz w:val="24"/>
                <w:szCs w:val="24"/>
              </w:rPr>
              <w:t>。</w:t>
            </w:r>
            <w:r w:rsidR="00DF1AB5" w:rsidRPr="00DF1AB5">
              <w:rPr>
                <w:rFonts w:ascii="仿宋" w:eastAsia="仿宋" w:hAnsi="仿宋" w:cs="妤蜂綋"/>
                <w:color w:val="000000"/>
                <w:sz w:val="24"/>
                <w:szCs w:val="24"/>
              </w:rPr>
              <w:t>平均每人每天××元，项目执行期间大约召开×次，共计</w:t>
            </w:r>
            <w:r w:rsidR="00654B39" w:rsidRPr="00327801">
              <w:rPr>
                <w:rFonts w:ascii="仿宋" w:eastAsia="仿宋" w:hAnsi="仿宋" w:cs="FangSong"/>
                <w:sz w:val="24"/>
                <w:szCs w:val="24"/>
              </w:rPr>
              <w:t>××</w:t>
            </w:r>
            <w:r w:rsidR="00DF1AB5" w:rsidRPr="00DF1AB5">
              <w:rPr>
                <w:rFonts w:ascii="仿宋" w:eastAsia="仿宋" w:hAnsi="仿宋" w:cs="妤蜂綋"/>
                <w:color w:val="000000"/>
                <w:sz w:val="24"/>
                <w:szCs w:val="24"/>
              </w:rPr>
              <w:t>万元。</w:t>
            </w:r>
          </w:p>
          <w:p w:rsidR="00327801" w:rsidRDefault="00327801" w:rsidP="00327801">
            <w:pPr>
              <w:autoSpaceDE w:val="0"/>
              <w:autoSpaceDN w:val="0"/>
              <w:adjustRightInd w:val="0"/>
              <w:snapToGrid w:val="0"/>
              <w:spacing w:line="360" w:lineRule="auto"/>
              <w:jc w:val="left"/>
              <w:rPr>
                <w:rFonts w:ascii="仿宋" w:eastAsia="仿宋" w:hAnsi="仿宋" w:cs="妤蜂綋"/>
                <w:color w:val="000000"/>
                <w:sz w:val="24"/>
                <w:szCs w:val="24"/>
              </w:rPr>
            </w:pPr>
            <w:r w:rsidRPr="00327801">
              <w:rPr>
                <w:rFonts w:ascii="仿宋" w:eastAsia="仿宋" w:hAnsi="仿宋" w:cs="妤蜂綋" w:hint="eastAsia"/>
                <w:color w:val="000000"/>
                <w:sz w:val="24"/>
                <w:szCs w:val="24"/>
              </w:rPr>
              <w:t>（3）国际合作与交流费</w:t>
            </w:r>
            <w:r w:rsidR="00463C44">
              <w:rPr>
                <w:rFonts w:ascii="仿宋" w:eastAsia="仿宋" w:hAnsi="仿宋" w:cs="妤蜂綋" w:hint="eastAsia"/>
                <w:color w:val="000000"/>
                <w:sz w:val="24"/>
                <w:szCs w:val="24"/>
              </w:rPr>
              <w:t>：</w:t>
            </w:r>
            <w:r w:rsidR="00654B39" w:rsidRPr="00327801">
              <w:rPr>
                <w:rFonts w:ascii="仿宋" w:eastAsia="仿宋" w:hAnsi="仿宋" w:cs="FangSong"/>
                <w:sz w:val="24"/>
                <w:szCs w:val="24"/>
              </w:rPr>
              <w:t>××</w:t>
            </w:r>
            <w:r w:rsidRPr="00327801">
              <w:rPr>
                <w:rFonts w:ascii="仿宋" w:eastAsia="仿宋" w:hAnsi="仿宋" w:cs="妤蜂綋" w:hint="eastAsia"/>
                <w:color w:val="000000"/>
                <w:sz w:val="24"/>
                <w:szCs w:val="24"/>
              </w:rPr>
              <w:t>万元</w:t>
            </w:r>
            <w:r w:rsidR="00EA2BC9">
              <w:rPr>
                <w:rFonts w:ascii="仿宋" w:eastAsia="仿宋" w:hAnsi="仿宋" w:cs="妤蜂綋" w:hint="eastAsia"/>
                <w:color w:val="000000"/>
                <w:sz w:val="24"/>
                <w:szCs w:val="24"/>
              </w:rPr>
              <w:t>。</w:t>
            </w:r>
          </w:p>
          <w:p w:rsidR="004C393A" w:rsidRPr="004C393A" w:rsidRDefault="00DF1AB5" w:rsidP="00EA2BC9">
            <w:pPr>
              <w:widowControl/>
              <w:adjustRightInd w:val="0"/>
              <w:snapToGrid w:val="0"/>
              <w:spacing w:line="360" w:lineRule="auto"/>
              <w:ind w:firstLineChars="200" w:firstLine="480"/>
              <w:jc w:val="left"/>
              <w:rPr>
                <w:rFonts w:ascii="仿宋" w:eastAsia="仿宋" w:hAnsi="仿宋" w:cs="宋体"/>
                <w:color w:val="333333"/>
                <w:sz w:val="24"/>
                <w:szCs w:val="24"/>
              </w:rPr>
            </w:pPr>
            <w:r w:rsidRPr="00327801">
              <w:rPr>
                <w:rFonts w:ascii="仿宋" w:eastAsia="仿宋" w:hAnsi="仿宋" w:cs="妤蜂綋" w:hint="eastAsia"/>
                <w:color w:val="000000"/>
                <w:sz w:val="24"/>
                <w:szCs w:val="24"/>
              </w:rPr>
              <w:t>用于项目组成员赴</w:t>
            </w:r>
            <w:r w:rsidR="00EA2BC9">
              <w:rPr>
                <w:rFonts w:ascii="仿宋" w:eastAsia="仿宋" w:hAnsi="仿宋" w:cs="妤蜂綋" w:hint="eastAsia"/>
                <w:color w:val="000000"/>
                <w:sz w:val="24"/>
                <w:szCs w:val="24"/>
              </w:rPr>
              <w:t>****</w:t>
            </w:r>
            <w:r w:rsidRPr="00327801">
              <w:rPr>
                <w:rFonts w:ascii="仿宋" w:eastAsia="仿宋" w:hAnsi="仿宋" w:cs="妤蜂綋" w:hint="eastAsia"/>
                <w:color w:val="000000"/>
                <w:sz w:val="24"/>
                <w:szCs w:val="24"/>
              </w:rPr>
              <w:t>地区参加国际会议进行学术交流，计划</w:t>
            </w:r>
            <w:r w:rsidR="00654B39" w:rsidRPr="004C393A">
              <w:rPr>
                <w:rFonts w:ascii="仿宋" w:eastAsia="仿宋" w:hAnsi="仿宋" w:cs="宋体"/>
                <w:color w:val="333333"/>
                <w:sz w:val="24"/>
                <w:szCs w:val="24"/>
              </w:rPr>
              <w:t>×</w:t>
            </w:r>
            <w:r w:rsidRPr="00327801">
              <w:rPr>
                <w:rFonts w:ascii="仿宋" w:eastAsia="仿宋" w:hAnsi="仿宋" w:cs="妤蜂綋" w:hint="eastAsia"/>
                <w:color w:val="000000"/>
                <w:sz w:val="24"/>
                <w:szCs w:val="24"/>
              </w:rPr>
              <w:t>天，</w:t>
            </w:r>
            <w:r w:rsidR="004C393A" w:rsidRPr="004C393A">
              <w:rPr>
                <w:rFonts w:ascii="仿宋" w:eastAsia="仿宋" w:hAnsi="仿宋" w:cs="宋体"/>
                <w:color w:val="333333"/>
                <w:sz w:val="24"/>
                <w:szCs w:val="24"/>
              </w:rPr>
              <w:t>每次时间约</w:t>
            </w:r>
            <w:r w:rsidR="00654B39" w:rsidRPr="00327801">
              <w:rPr>
                <w:rFonts w:ascii="仿宋" w:eastAsia="仿宋" w:hAnsi="仿宋" w:cs="FangSong"/>
                <w:sz w:val="24"/>
                <w:szCs w:val="24"/>
              </w:rPr>
              <w:t>××</w:t>
            </w:r>
            <w:r w:rsidR="004C393A" w:rsidRPr="004C393A">
              <w:rPr>
                <w:rFonts w:ascii="仿宋" w:eastAsia="仿宋" w:hAnsi="仿宋" w:cs="宋体"/>
                <w:color w:val="333333"/>
                <w:sz w:val="24"/>
                <w:szCs w:val="24"/>
              </w:rPr>
              <w:t>天，预计每次往返机票××元，每天住宿费××元、伙食补助等××元，共计</w:t>
            </w:r>
            <w:r w:rsidR="00654B39" w:rsidRPr="00327801">
              <w:rPr>
                <w:rFonts w:ascii="仿宋" w:eastAsia="仿宋" w:hAnsi="仿宋" w:cs="FangSong"/>
                <w:sz w:val="24"/>
                <w:szCs w:val="24"/>
              </w:rPr>
              <w:t>××</w:t>
            </w:r>
            <w:r w:rsidR="004C393A" w:rsidRPr="004C393A">
              <w:rPr>
                <w:rFonts w:ascii="仿宋" w:eastAsia="仿宋" w:hAnsi="仿宋" w:cs="宋体"/>
                <w:color w:val="333333"/>
                <w:sz w:val="24"/>
                <w:szCs w:val="24"/>
              </w:rPr>
              <w:t>万元</w:t>
            </w:r>
            <w:r w:rsidR="004C393A">
              <w:rPr>
                <w:rFonts w:ascii="仿宋" w:eastAsia="仿宋" w:hAnsi="仿宋" w:cs="宋体" w:hint="eastAsia"/>
                <w:color w:val="333333"/>
                <w:sz w:val="24"/>
                <w:szCs w:val="24"/>
              </w:rPr>
              <w:t>。</w:t>
            </w:r>
          </w:p>
          <w:p w:rsidR="004C393A" w:rsidRPr="004C393A" w:rsidRDefault="004C393A" w:rsidP="00EF2C00">
            <w:pPr>
              <w:autoSpaceDE w:val="0"/>
              <w:autoSpaceDN w:val="0"/>
              <w:adjustRightInd w:val="0"/>
              <w:snapToGrid w:val="0"/>
              <w:spacing w:line="360" w:lineRule="auto"/>
              <w:ind w:firstLineChars="150" w:firstLine="360"/>
              <w:jc w:val="left"/>
              <w:rPr>
                <w:rFonts w:ascii="仿宋" w:eastAsia="仿宋" w:hAnsi="仿宋" w:cs="宋体"/>
                <w:color w:val="333333"/>
                <w:sz w:val="24"/>
                <w:szCs w:val="24"/>
              </w:rPr>
            </w:pPr>
            <w:r w:rsidRPr="004C393A">
              <w:rPr>
                <w:rFonts w:ascii="仿宋" w:eastAsia="仿宋" w:hAnsi="仿宋" w:cs="宋体"/>
                <w:color w:val="333333"/>
                <w:sz w:val="24"/>
                <w:szCs w:val="24"/>
              </w:rPr>
              <w:t>拟邀请</w:t>
            </w:r>
            <w:r>
              <w:rPr>
                <w:rFonts w:ascii="仿宋" w:eastAsia="仿宋" w:hAnsi="仿宋" w:cs="宋体"/>
                <w:color w:val="333333"/>
                <w:sz w:val="24"/>
                <w:szCs w:val="24"/>
              </w:rPr>
              <w:t>**</w:t>
            </w:r>
            <w:r w:rsidRPr="004C393A">
              <w:rPr>
                <w:rFonts w:ascii="仿宋" w:eastAsia="仿宋" w:hAnsi="仿宋" w:cs="宋体"/>
                <w:color w:val="333333"/>
                <w:sz w:val="24"/>
                <w:szCs w:val="24"/>
              </w:rPr>
              <w:t>大学***等人来华进行访问交流</w:t>
            </w:r>
            <w:r w:rsidR="00654B39" w:rsidRPr="00327801">
              <w:rPr>
                <w:rFonts w:ascii="仿宋" w:eastAsia="仿宋" w:hAnsi="仿宋" w:cs="FangSong"/>
                <w:sz w:val="24"/>
                <w:szCs w:val="24"/>
              </w:rPr>
              <w:t>×</w:t>
            </w:r>
            <w:r w:rsidRPr="004C393A">
              <w:rPr>
                <w:rFonts w:ascii="仿宋" w:eastAsia="仿宋" w:hAnsi="仿宋" w:cs="宋体"/>
                <w:color w:val="333333"/>
                <w:sz w:val="24"/>
                <w:szCs w:val="24"/>
              </w:rPr>
              <w:t>次，包含国际旅费、在华住宿费及生活补助等，费用约××元。</w:t>
            </w:r>
          </w:p>
          <w:p w:rsidR="00327801" w:rsidRDefault="00327801" w:rsidP="00327801">
            <w:pPr>
              <w:autoSpaceDE w:val="0"/>
              <w:autoSpaceDN w:val="0"/>
              <w:adjustRightInd w:val="0"/>
              <w:snapToGrid w:val="0"/>
              <w:spacing w:line="360" w:lineRule="auto"/>
              <w:jc w:val="left"/>
              <w:rPr>
                <w:rFonts w:ascii="仿宋" w:eastAsia="仿宋" w:hAnsi="仿宋" w:cs="FangSong"/>
                <w:b/>
                <w:sz w:val="24"/>
                <w:szCs w:val="24"/>
              </w:rPr>
            </w:pPr>
            <w:r w:rsidRPr="00327801">
              <w:rPr>
                <w:rFonts w:ascii="仿宋" w:eastAsia="仿宋" w:hAnsi="仿宋" w:cs="FangSong" w:hint="eastAsia"/>
                <w:b/>
                <w:sz w:val="24"/>
                <w:szCs w:val="24"/>
              </w:rPr>
              <w:t>6. 出版</w:t>
            </w:r>
            <w:r w:rsidRPr="00327801">
              <w:rPr>
                <w:rFonts w:ascii="仿宋" w:eastAsia="仿宋" w:hAnsi="仿宋" w:cs="FangSong"/>
                <w:b/>
                <w:sz w:val="24"/>
                <w:szCs w:val="24"/>
              </w:rPr>
              <w:t>/</w:t>
            </w:r>
            <w:r w:rsidRPr="00327801">
              <w:rPr>
                <w:rFonts w:ascii="仿宋" w:eastAsia="仿宋" w:hAnsi="仿宋" w:cs="FangSong" w:hint="eastAsia"/>
                <w:b/>
                <w:sz w:val="24"/>
                <w:szCs w:val="24"/>
              </w:rPr>
              <w:t>文献</w:t>
            </w:r>
            <w:r w:rsidRPr="00327801">
              <w:rPr>
                <w:rFonts w:ascii="仿宋" w:eastAsia="仿宋" w:hAnsi="仿宋" w:cs="FangSong"/>
                <w:b/>
                <w:sz w:val="24"/>
                <w:szCs w:val="24"/>
              </w:rPr>
              <w:t>/</w:t>
            </w:r>
            <w:r w:rsidRPr="00327801">
              <w:rPr>
                <w:rFonts w:ascii="仿宋" w:eastAsia="仿宋" w:hAnsi="仿宋" w:cs="FangSong" w:hint="eastAsia"/>
                <w:b/>
                <w:sz w:val="24"/>
                <w:szCs w:val="24"/>
              </w:rPr>
              <w:t>信息传播</w:t>
            </w:r>
            <w:r w:rsidRPr="00327801">
              <w:rPr>
                <w:rFonts w:ascii="仿宋" w:eastAsia="仿宋" w:hAnsi="仿宋" w:cs="FangSong"/>
                <w:b/>
                <w:sz w:val="24"/>
                <w:szCs w:val="24"/>
              </w:rPr>
              <w:t>/</w:t>
            </w:r>
            <w:r w:rsidRPr="00327801">
              <w:rPr>
                <w:rFonts w:ascii="仿宋" w:eastAsia="仿宋" w:hAnsi="仿宋" w:cs="FangSong" w:hint="eastAsia"/>
                <w:b/>
                <w:sz w:val="24"/>
                <w:szCs w:val="24"/>
              </w:rPr>
              <w:t>知识产权事务费</w:t>
            </w:r>
            <w:r w:rsidR="00463C44">
              <w:rPr>
                <w:rFonts w:ascii="仿宋" w:eastAsia="仿宋" w:hAnsi="仿宋" w:cs="FangSong" w:hint="eastAsia"/>
                <w:b/>
                <w:sz w:val="24"/>
                <w:szCs w:val="24"/>
              </w:rPr>
              <w:t>：</w:t>
            </w:r>
            <w:r w:rsidR="007E3445" w:rsidRPr="00327801">
              <w:rPr>
                <w:rFonts w:ascii="仿宋" w:eastAsia="仿宋" w:hAnsi="仿宋" w:cs="FangSong"/>
                <w:sz w:val="24"/>
                <w:szCs w:val="24"/>
              </w:rPr>
              <w:t>××</w:t>
            </w:r>
            <w:r w:rsidRPr="00327801">
              <w:rPr>
                <w:rFonts w:ascii="仿宋" w:eastAsia="仿宋" w:hAnsi="仿宋" w:cs="FangSong" w:hint="eastAsia"/>
                <w:b/>
                <w:sz w:val="24"/>
                <w:szCs w:val="24"/>
              </w:rPr>
              <w:t>万元</w:t>
            </w:r>
          </w:p>
          <w:p w:rsidR="006708FB" w:rsidRPr="00327801" w:rsidRDefault="006708FB" w:rsidP="00327801">
            <w:pPr>
              <w:autoSpaceDE w:val="0"/>
              <w:autoSpaceDN w:val="0"/>
              <w:adjustRightInd w:val="0"/>
              <w:snapToGrid w:val="0"/>
              <w:spacing w:line="360" w:lineRule="auto"/>
              <w:jc w:val="left"/>
              <w:rPr>
                <w:rFonts w:ascii="仿宋" w:eastAsia="仿宋" w:hAnsi="仿宋" w:cs="FangSong"/>
                <w:b/>
                <w:sz w:val="24"/>
                <w:szCs w:val="24"/>
              </w:rPr>
            </w:pPr>
            <w:r>
              <w:rPr>
                <w:rFonts w:ascii="仿宋" w:eastAsia="仿宋" w:hAnsi="仿宋" w:cs="FangSong" w:hint="eastAsia"/>
                <w:b/>
                <w:sz w:val="24"/>
                <w:szCs w:val="24"/>
              </w:rPr>
              <w:t xml:space="preserve">  </w:t>
            </w:r>
            <w:r>
              <w:rPr>
                <w:rFonts w:ascii="仿宋" w:eastAsia="仿宋" w:hAnsi="仿宋" w:cs="宋体" w:hint="eastAsia"/>
                <w:color w:val="333333"/>
                <w:sz w:val="24"/>
                <w:szCs w:val="24"/>
              </w:rPr>
              <w:t>主要用于项目研究期间，发表论文的版面费</w:t>
            </w:r>
            <w:r w:rsidRPr="00DA6B14">
              <w:rPr>
                <w:rFonts w:ascii="仿宋" w:eastAsia="仿宋" w:hAnsi="仿宋" w:cs="宋体" w:hint="eastAsia"/>
                <w:color w:val="333333"/>
                <w:sz w:val="24"/>
                <w:szCs w:val="24"/>
              </w:rPr>
              <w:t>、</w:t>
            </w:r>
            <w:r>
              <w:rPr>
                <w:rFonts w:ascii="仿宋" w:eastAsia="仿宋" w:hAnsi="仿宋" w:cs="宋体" w:hint="eastAsia"/>
                <w:color w:val="333333"/>
                <w:sz w:val="24"/>
                <w:szCs w:val="24"/>
              </w:rPr>
              <w:t>专利申请费、</w:t>
            </w:r>
            <w:r w:rsidRPr="00DA6B14">
              <w:rPr>
                <w:rFonts w:ascii="仿宋" w:eastAsia="仿宋" w:hAnsi="仿宋" w:cs="宋体" w:hint="eastAsia"/>
                <w:color w:val="333333"/>
                <w:sz w:val="24"/>
                <w:szCs w:val="24"/>
              </w:rPr>
              <w:t>资料费、专用软件购买费</w:t>
            </w:r>
            <w:r>
              <w:rPr>
                <w:rFonts w:ascii="仿宋" w:eastAsia="仿宋" w:hAnsi="仿宋" w:cs="宋体" w:hint="eastAsia"/>
                <w:color w:val="333333"/>
                <w:sz w:val="24"/>
                <w:szCs w:val="24"/>
              </w:rPr>
              <w:t>等</w:t>
            </w:r>
            <w:r w:rsidRPr="00DA6B14">
              <w:rPr>
                <w:rFonts w:ascii="仿宋" w:eastAsia="仿宋" w:hAnsi="仿宋" w:cs="宋体" w:hint="eastAsia"/>
                <w:color w:val="333333"/>
                <w:sz w:val="24"/>
                <w:szCs w:val="24"/>
              </w:rPr>
              <w:t>。</w:t>
            </w:r>
          </w:p>
          <w:p w:rsidR="00327801" w:rsidRPr="00327801" w:rsidRDefault="00327801" w:rsidP="00327801">
            <w:pPr>
              <w:autoSpaceDE w:val="0"/>
              <w:autoSpaceDN w:val="0"/>
              <w:adjustRightInd w:val="0"/>
              <w:snapToGrid w:val="0"/>
              <w:spacing w:line="360" w:lineRule="auto"/>
              <w:ind w:firstLineChars="100" w:firstLine="240"/>
              <w:jc w:val="left"/>
              <w:rPr>
                <w:rFonts w:ascii="仿宋" w:eastAsia="仿宋" w:hAnsi="仿宋" w:cs="FangSong"/>
                <w:sz w:val="24"/>
                <w:szCs w:val="24"/>
              </w:rPr>
            </w:pPr>
            <w:r w:rsidRPr="00327801">
              <w:rPr>
                <w:rFonts w:ascii="仿宋" w:eastAsia="仿宋" w:hAnsi="仿宋" w:cs="FangSong" w:hint="eastAsia"/>
                <w:sz w:val="24"/>
                <w:szCs w:val="24"/>
              </w:rPr>
              <w:t>（1）</w:t>
            </w:r>
            <w:r w:rsidRPr="00327801">
              <w:rPr>
                <w:rFonts w:ascii="仿宋" w:eastAsia="仿宋" w:hAnsi="仿宋" w:cs="FangSong"/>
                <w:sz w:val="24"/>
                <w:szCs w:val="24"/>
              </w:rPr>
              <w:t>预计发表论文</w:t>
            </w:r>
            <w:r w:rsidR="00654B39" w:rsidRPr="00327801">
              <w:rPr>
                <w:rFonts w:ascii="仿宋" w:eastAsia="仿宋" w:hAnsi="仿宋" w:cs="FangSong"/>
                <w:sz w:val="24"/>
                <w:szCs w:val="24"/>
              </w:rPr>
              <w:t>××</w:t>
            </w:r>
            <w:r w:rsidRPr="00327801">
              <w:rPr>
                <w:rFonts w:ascii="仿宋" w:eastAsia="仿宋" w:hAnsi="仿宋" w:cs="FangSong"/>
                <w:sz w:val="24"/>
                <w:szCs w:val="24"/>
              </w:rPr>
              <w:t>篇，平均每篇××元，共××元；</w:t>
            </w:r>
          </w:p>
          <w:p w:rsidR="00327801" w:rsidRPr="00327801" w:rsidRDefault="00327801" w:rsidP="00327801">
            <w:pPr>
              <w:autoSpaceDE w:val="0"/>
              <w:autoSpaceDN w:val="0"/>
              <w:adjustRightInd w:val="0"/>
              <w:snapToGrid w:val="0"/>
              <w:spacing w:line="360" w:lineRule="auto"/>
              <w:ind w:firstLineChars="100" w:firstLine="240"/>
              <w:jc w:val="left"/>
              <w:rPr>
                <w:rFonts w:ascii="仿宋" w:eastAsia="仿宋" w:hAnsi="仿宋" w:cs="FangSong"/>
                <w:sz w:val="24"/>
                <w:szCs w:val="24"/>
              </w:rPr>
            </w:pPr>
            <w:r w:rsidRPr="00327801">
              <w:rPr>
                <w:rFonts w:ascii="仿宋" w:eastAsia="仿宋" w:hAnsi="仿宋" w:cs="FangSong" w:hint="eastAsia"/>
                <w:sz w:val="24"/>
                <w:szCs w:val="24"/>
              </w:rPr>
              <w:t>（2）</w:t>
            </w:r>
            <w:r w:rsidR="009A69A6">
              <w:rPr>
                <w:rFonts w:ascii="仿宋" w:eastAsia="仿宋" w:hAnsi="仿宋" w:cs="FangSong" w:hint="eastAsia"/>
                <w:sz w:val="24"/>
                <w:szCs w:val="24"/>
              </w:rPr>
              <w:t>预计</w:t>
            </w:r>
            <w:r w:rsidRPr="00327801">
              <w:rPr>
                <w:rFonts w:ascii="仿宋" w:eastAsia="仿宋" w:hAnsi="仿宋" w:cs="FangSong"/>
                <w:sz w:val="24"/>
                <w:szCs w:val="24"/>
              </w:rPr>
              <w:t>申请专利</w:t>
            </w:r>
            <w:r w:rsidR="00654B39" w:rsidRPr="00327801">
              <w:rPr>
                <w:rFonts w:ascii="仿宋" w:eastAsia="仿宋" w:hAnsi="仿宋" w:cs="FangSong"/>
                <w:sz w:val="24"/>
                <w:szCs w:val="24"/>
              </w:rPr>
              <w:t>×</w:t>
            </w:r>
            <w:r w:rsidRPr="00327801">
              <w:rPr>
                <w:rFonts w:ascii="仿宋" w:eastAsia="仿宋" w:hAnsi="仿宋" w:cs="FangSong"/>
                <w:sz w:val="24"/>
                <w:szCs w:val="24"/>
              </w:rPr>
              <w:t>项，每项××元，共××元；</w:t>
            </w:r>
          </w:p>
          <w:p w:rsidR="00C43460" w:rsidRPr="00327801" w:rsidRDefault="00C43460" w:rsidP="00C43460">
            <w:pPr>
              <w:autoSpaceDE w:val="0"/>
              <w:autoSpaceDN w:val="0"/>
              <w:adjustRightInd w:val="0"/>
              <w:snapToGrid w:val="0"/>
              <w:spacing w:line="360" w:lineRule="auto"/>
              <w:ind w:firstLineChars="250" w:firstLine="600"/>
              <w:jc w:val="left"/>
              <w:rPr>
                <w:rFonts w:ascii="仿宋" w:eastAsia="仿宋" w:hAnsi="仿宋" w:cs="FangSong"/>
                <w:sz w:val="24"/>
                <w:szCs w:val="24"/>
              </w:rPr>
            </w:pPr>
            <w:r w:rsidRPr="00327801">
              <w:rPr>
                <w:rFonts w:ascii="仿宋" w:eastAsia="仿宋" w:hAnsi="仿宋" w:cs="FangSong"/>
                <w:sz w:val="24"/>
                <w:szCs w:val="24"/>
              </w:rPr>
              <w:t>......</w:t>
            </w:r>
          </w:p>
          <w:p w:rsidR="00327801" w:rsidRPr="00327801" w:rsidRDefault="00327801" w:rsidP="00327801">
            <w:pPr>
              <w:autoSpaceDE w:val="0"/>
              <w:autoSpaceDN w:val="0"/>
              <w:adjustRightInd w:val="0"/>
              <w:snapToGrid w:val="0"/>
              <w:spacing w:line="360" w:lineRule="auto"/>
              <w:jc w:val="left"/>
              <w:rPr>
                <w:rFonts w:ascii="仿宋" w:eastAsia="仿宋" w:hAnsi="仿宋" w:cs="FangSong"/>
                <w:b/>
                <w:sz w:val="24"/>
                <w:szCs w:val="24"/>
              </w:rPr>
            </w:pPr>
            <w:r w:rsidRPr="00327801">
              <w:rPr>
                <w:rFonts w:ascii="仿宋" w:eastAsia="仿宋" w:hAnsi="仿宋" w:cs="FangSong"/>
                <w:b/>
                <w:sz w:val="24"/>
                <w:szCs w:val="24"/>
              </w:rPr>
              <w:t xml:space="preserve">7. </w:t>
            </w:r>
            <w:r w:rsidRPr="00327801">
              <w:rPr>
                <w:rFonts w:ascii="仿宋" w:eastAsia="仿宋" w:hAnsi="仿宋" w:cs="FangSong" w:hint="eastAsia"/>
                <w:b/>
                <w:sz w:val="24"/>
                <w:szCs w:val="24"/>
              </w:rPr>
              <w:t>劳务费</w:t>
            </w:r>
            <w:r w:rsidR="00463C44">
              <w:rPr>
                <w:rFonts w:ascii="仿宋" w:eastAsia="仿宋" w:hAnsi="仿宋" w:cs="FangSong" w:hint="eastAsia"/>
                <w:b/>
                <w:sz w:val="24"/>
                <w:szCs w:val="24"/>
              </w:rPr>
              <w:t>：</w:t>
            </w:r>
            <w:r w:rsidR="007E3445" w:rsidRPr="00327801">
              <w:rPr>
                <w:rFonts w:ascii="仿宋" w:eastAsia="仿宋" w:hAnsi="仿宋" w:cs="FangSong"/>
                <w:sz w:val="24"/>
                <w:szCs w:val="24"/>
              </w:rPr>
              <w:t>××</w:t>
            </w:r>
            <w:r w:rsidRPr="00327801">
              <w:rPr>
                <w:rFonts w:ascii="仿宋" w:eastAsia="仿宋" w:hAnsi="仿宋" w:cs="FangSong" w:hint="eastAsia"/>
                <w:b/>
                <w:sz w:val="24"/>
                <w:szCs w:val="24"/>
              </w:rPr>
              <w:t>万元</w:t>
            </w:r>
          </w:p>
          <w:p w:rsidR="00327801" w:rsidRPr="00327801" w:rsidRDefault="00327801" w:rsidP="00327801">
            <w:pPr>
              <w:autoSpaceDE w:val="0"/>
              <w:autoSpaceDN w:val="0"/>
              <w:adjustRightInd w:val="0"/>
              <w:snapToGrid w:val="0"/>
              <w:spacing w:line="360" w:lineRule="auto"/>
              <w:ind w:firstLineChars="150" w:firstLine="360"/>
              <w:jc w:val="left"/>
              <w:rPr>
                <w:rFonts w:ascii="仿宋" w:eastAsia="仿宋" w:hAnsi="仿宋" w:cs="FangSong"/>
                <w:sz w:val="24"/>
                <w:szCs w:val="24"/>
              </w:rPr>
            </w:pPr>
            <w:r w:rsidRPr="00327801">
              <w:rPr>
                <w:rFonts w:ascii="仿宋" w:eastAsia="仿宋" w:hAnsi="仿宋" w:cs="FangSong" w:hint="eastAsia"/>
                <w:sz w:val="24"/>
                <w:szCs w:val="24"/>
              </w:rPr>
              <w:t>共有</w:t>
            </w:r>
            <w:r w:rsidRPr="00327801">
              <w:rPr>
                <w:rFonts w:ascii="仿宋" w:eastAsia="仿宋" w:hAnsi="仿宋" w:cs="FangSong"/>
                <w:sz w:val="24"/>
                <w:szCs w:val="24"/>
              </w:rPr>
              <w:t>8</w:t>
            </w:r>
            <w:r w:rsidRPr="00327801">
              <w:rPr>
                <w:rFonts w:ascii="仿宋" w:eastAsia="仿宋" w:hAnsi="仿宋" w:cs="FangSong" w:hint="eastAsia"/>
                <w:sz w:val="24"/>
                <w:szCs w:val="24"/>
              </w:rPr>
              <w:t>人参加本项目的研究工作，其中博士后1人，博士研究生2人，硕士研究生5人。</w:t>
            </w:r>
          </w:p>
          <w:p w:rsidR="00327801" w:rsidRPr="00327801" w:rsidRDefault="00327801" w:rsidP="00327801">
            <w:pPr>
              <w:autoSpaceDE w:val="0"/>
              <w:autoSpaceDN w:val="0"/>
              <w:adjustRightInd w:val="0"/>
              <w:snapToGrid w:val="0"/>
              <w:spacing w:line="360" w:lineRule="auto"/>
              <w:jc w:val="left"/>
              <w:rPr>
                <w:rFonts w:ascii="仿宋" w:eastAsia="仿宋" w:hAnsi="仿宋" w:cs="FangSong"/>
                <w:sz w:val="24"/>
                <w:szCs w:val="24"/>
              </w:rPr>
            </w:pPr>
            <w:r w:rsidRPr="00327801">
              <w:rPr>
                <w:rFonts w:ascii="仿宋" w:eastAsia="仿宋" w:hAnsi="仿宋" w:cs="FangSong" w:hint="eastAsia"/>
                <w:sz w:val="24"/>
                <w:szCs w:val="24"/>
              </w:rPr>
              <w:t>（</w:t>
            </w:r>
            <w:r w:rsidRPr="00327801">
              <w:rPr>
                <w:rFonts w:ascii="仿宋" w:eastAsia="仿宋" w:hAnsi="仿宋" w:cs="FangSong"/>
                <w:sz w:val="24"/>
                <w:szCs w:val="24"/>
              </w:rPr>
              <w:t>1</w:t>
            </w:r>
            <w:r w:rsidRPr="00327801">
              <w:rPr>
                <w:rFonts w:ascii="仿宋" w:eastAsia="仿宋" w:hAnsi="仿宋" w:cs="FangSong" w:hint="eastAsia"/>
                <w:sz w:val="24"/>
                <w:szCs w:val="24"/>
              </w:rPr>
              <w:t>）博士后：</w:t>
            </w:r>
            <w:r w:rsidRPr="00327801">
              <w:rPr>
                <w:rFonts w:ascii="仿宋" w:eastAsia="仿宋" w:hAnsi="仿宋" w:cs="FangSong"/>
                <w:sz w:val="24"/>
                <w:szCs w:val="24"/>
              </w:rPr>
              <w:t>1</w:t>
            </w:r>
            <w:r w:rsidRPr="00327801">
              <w:rPr>
                <w:rFonts w:ascii="仿宋" w:eastAsia="仿宋" w:hAnsi="仿宋" w:cs="FangSong" w:hint="eastAsia"/>
                <w:sz w:val="24"/>
                <w:szCs w:val="24"/>
              </w:rPr>
              <w:t>人×2</w:t>
            </w:r>
            <w:r w:rsidRPr="00327801">
              <w:rPr>
                <w:rFonts w:ascii="仿宋" w:eastAsia="仿宋" w:hAnsi="仿宋" w:cs="FangSong"/>
                <w:sz w:val="24"/>
                <w:szCs w:val="24"/>
              </w:rPr>
              <w:t>000</w:t>
            </w:r>
            <w:r w:rsidRPr="00327801">
              <w:rPr>
                <w:rFonts w:ascii="仿宋" w:eastAsia="仿宋" w:hAnsi="仿宋" w:cs="FangSong" w:hint="eastAsia"/>
                <w:sz w:val="24"/>
                <w:szCs w:val="24"/>
              </w:rPr>
              <w:t>元</w:t>
            </w:r>
            <w:r w:rsidRPr="00327801">
              <w:rPr>
                <w:rFonts w:ascii="仿宋" w:eastAsia="仿宋" w:hAnsi="仿宋" w:cs="FangSong"/>
                <w:sz w:val="24"/>
                <w:szCs w:val="24"/>
              </w:rPr>
              <w:t>/</w:t>
            </w:r>
            <w:r w:rsidRPr="00327801">
              <w:rPr>
                <w:rFonts w:ascii="仿宋" w:eastAsia="仿宋" w:hAnsi="仿宋" w:cs="FangSong" w:hint="eastAsia"/>
                <w:sz w:val="24"/>
                <w:szCs w:val="24"/>
              </w:rPr>
              <w:t>人</w:t>
            </w:r>
            <w:r w:rsidR="00A12AD9">
              <w:rPr>
                <w:rFonts w:ascii="仿宋" w:eastAsia="仿宋" w:hAnsi="仿宋" w:cs="FangSong" w:hint="eastAsia"/>
                <w:sz w:val="24"/>
                <w:szCs w:val="24"/>
              </w:rPr>
              <w:t>月</w:t>
            </w:r>
            <w:r w:rsidRPr="00327801">
              <w:rPr>
                <w:rFonts w:ascii="仿宋" w:eastAsia="仿宋" w:hAnsi="仿宋" w:cs="FangSong" w:hint="eastAsia"/>
                <w:sz w:val="24"/>
                <w:szCs w:val="24"/>
              </w:rPr>
              <w:t>×</w:t>
            </w:r>
            <w:r w:rsidRPr="00327801">
              <w:rPr>
                <w:rFonts w:ascii="仿宋" w:eastAsia="仿宋" w:hAnsi="仿宋" w:cs="FangSong"/>
                <w:sz w:val="24"/>
                <w:szCs w:val="24"/>
              </w:rPr>
              <w:t>6</w:t>
            </w:r>
            <w:r w:rsidRPr="00327801">
              <w:rPr>
                <w:rFonts w:ascii="仿宋" w:eastAsia="仿宋" w:hAnsi="仿宋" w:cs="FangSong" w:hint="eastAsia"/>
                <w:sz w:val="24"/>
                <w:szCs w:val="24"/>
              </w:rPr>
              <w:t>个月×</w:t>
            </w:r>
            <w:r w:rsidRPr="00327801">
              <w:rPr>
                <w:rFonts w:ascii="仿宋" w:eastAsia="仿宋" w:hAnsi="仿宋" w:cs="FangSong"/>
                <w:sz w:val="24"/>
                <w:szCs w:val="24"/>
              </w:rPr>
              <w:t>4</w:t>
            </w:r>
            <w:r w:rsidRPr="00327801">
              <w:rPr>
                <w:rFonts w:ascii="仿宋" w:eastAsia="仿宋" w:hAnsi="仿宋" w:cs="FangSong" w:hint="eastAsia"/>
                <w:sz w:val="24"/>
                <w:szCs w:val="24"/>
              </w:rPr>
              <w:t>年</w:t>
            </w:r>
            <w:r w:rsidRPr="00327801">
              <w:rPr>
                <w:rFonts w:ascii="仿宋" w:eastAsia="仿宋" w:hAnsi="仿宋" w:cs="FangSong"/>
                <w:sz w:val="24"/>
                <w:szCs w:val="24"/>
              </w:rPr>
              <w:t>=</w:t>
            </w:r>
            <w:r w:rsidRPr="00327801">
              <w:rPr>
                <w:rFonts w:ascii="仿宋" w:eastAsia="仿宋" w:hAnsi="仿宋" w:cs="FangSong" w:hint="eastAsia"/>
                <w:sz w:val="24"/>
                <w:szCs w:val="24"/>
              </w:rPr>
              <w:t>4.8万元</w:t>
            </w:r>
          </w:p>
          <w:p w:rsidR="00327801" w:rsidRPr="00327801" w:rsidRDefault="00327801" w:rsidP="00A37B75">
            <w:pPr>
              <w:autoSpaceDE w:val="0"/>
              <w:autoSpaceDN w:val="0"/>
              <w:adjustRightInd w:val="0"/>
              <w:snapToGrid w:val="0"/>
              <w:spacing w:line="360" w:lineRule="auto"/>
              <w:ind w:firstLineChars="250" w:firstLine="600"/>
              <w:jc w:val="left"/>
              <w:rPr>
                <w:rFonts w:ascii="仿宋" w:eastAsia="仿宋" w:hAnsi="仿宋" w:cs="FangSong"/>
                <w:sz w:val="24"/>
                <w:szCs w:val="24"/>
              </w:rPr>
            </w:pPr>
            <w:r w:rsidRPr="00327801">
              <w:rPr>
                <w:rFonts w:ascii="仿宋" w:eastAsia="仿宋" w:hAnsi="仿宋" w:cs="FangSong"/>
                <w:sz w:val="24"/>
                <w:szCs w:val="24"/>
              </w:rPr>
              <w:t>......</w:t>
            </w:r>
          </w:p>
          <w:p w:rsidR="00327801" w:rsidRPr="00327801" w:rsidRDefault="00327801" w:rsidP="00327801">
            <w:pPr>
              <w:autoSpaceDE w:val="0"/>
              <w:autoSpaceDN w:val="0"/>
              <w:adjustRightInd w:val="0"/>
              <w:snapToGrid w:val="0"/>
              <w:spacing w:line="360" w:lineRule="auto"/>
              <w:jc w:val="left"/>
              <w:rPr>
                <w:rFonts w:ascii="仿宋" w:eastAsia="仿宋" w:hAnsi="仿宋" w:cs="FangSong,Bold"/>
                <w:b/>
                <w:bCs/>
                <w:sz w:val="24"/>
                <w:szCs w:val="24"/>
              </w:rPr>
            </w:pPr>
            <w:r w:rsidRPr="00327801">
              <w:rPr>
                <w:rFonts w:ascii="仿宋" w:eastAsia="仿宋" w:hAnsi="仿宋"/>
                <w:b/>
                <w:bCs/>
                <w:sz w:val="24"/>
                <w:szCs w:val="24"/>
              </w:rPr>
              <w:t xml:space="preserve">8. </w:t>
            </w:r>
            <w:r w:rsidRPr="00327801">
              <w:rPr>
                <w:rFonts w:ascii="仿宋" w:eastAsia="仿宋" w:hAnsi="仿宋" w:cs="FangSong,Bold" w:hint="eastAsia"/>
                <w:b/>
                <w:bCs/>
                <w:sz w:val="24"/>
                <w:szCs w:val="24"/>
              </w:rPr>
              <w:t>专家咨询费</w:t>
            </w:r>
            <w:r w:rsidR="00463C44">
              <w:rPr>
                <w:rFonts w:ascii="仿宋" w:eastAsia="仿宋" w:hAnsi="仿宋" w:cs="FangSong,Bold" w:hint="eastAsia"/>
                <w:b/>
                <w:bCs/>
                <w:sz w:val="24"/>
                <w:szCs w:val="24"/>
              </w:rPr>
              <w:t>：</w:t>
            </w:r>
            <w:r w:rsidR="007E3445" w:rsidRPr="00327801">
              <w:rPr>
                <w:rFonts w:ascii="仿宋" w:eastAsia="仿宋" w:hAnsi="仿宋" w:cs="FangSong"/>
                <w:sz w:val="24"/>
                <w:szCs w:val="24"/>
              </w:rPr>
              <w:t>××</w:t>
            </w:r>
            <w:r w:rsidRPr="00327801">
              <w:rPr>
                <w:rFonts w:ascii="仿宋" w:eastAsia="仿宋" w:hAnsi="仿宋" w:cs="FangSong,Bold" w:hint="eastAsia"/>
                <w:b/>
                <w:bCs/>
                <w:sz w:val="24"/>
                <w:szCs w:val="24"/>
              </w:rPr>
              <w:t>万元</w:t>
            </w:r>
          </w:p>
          <w:p w:rsidR="00333043" w:rsidRDefault="00327801" w:rsidP="00333043">
            <w:pPr>
              <w:autoSpaceDE w:val="0"/>
              <w:autoSpaceDN w:val="0"/>
              <w:adjustRightInd w:val="0"/>
              <w:snapToGrid w:val="0"/>
              <w:spacing w:line="360" w:lineRule="auto"/>
              <w:ind w:firstLineChars="150" w:firstLine="360"/>
              <w:jc w:val="left"/>
              <w:rPr>
                <w:rFonts w:ascii="仿宋" w:eastAsia="仿宋" w:hAnsi="仿宋" w:cs="FangSong"/>
                <w:sz w:val="24"/>
                <w:szCs w:val="24"/>
              </w:rPr>
            </w:pPr>
            <w:r w:rsidRPr="00327801">
              <w:rPr>
                <w:rFonts w:ascii="仿宋" w:eastAsia="仿宋" w:hAnsi="仿宋" w:cs="FangSong" w:hint="eastAsia"/>
                <w:sz w:val="24"/>
                <w:szCs w:val="24"/>
              </w:rPr>
              <w:t>项目执行期间，拟邀请国内外******领域专家交流指导的咨询费用。</w:t>
            </w:r>
          </w:p>
          <w:p w:rsidR="00333043" w:rsidRPr="00333043" w:rsidRDefault="00333043" w:rsidP="00333043">
            <w:pPr>
              <w:autoSpaceDE w:val="0"/>
              <w:autoSpaceDN w:val="0"/>
              <w:adjustRightInd w:val="0"/>
              <w:snapToGrid w:val="0"/>
              <w:spacing w:line="360" w:lineRule="auto"/>
              <w:ind w:firstLineChars="150" w:firstLine="360"/>
              <w:jc w:val="left"/>
              <w:rPr>
                <w:rFonts w:ascii="仿宋" w:eastAsia="仿宋" w:hAnsi="仿宋" w:cs="FangSong"/>
                <w:sz w:val="24"/>
                <w:szCs w:val="24"/>
              </w:rPr>
            </w:pPr>
            <w:r w:rsidRPr="00327801">
              <w:rPr>
                <w:rFonts w:ascii="仿宋" w:eastAsia="仿宋" w:hAnsi="仿宋" w:cs="FangSong" w:hint="eastAsia"/>
                <w:sz w:val="24"/>
                <w:szCs w:val="24"/>
              </w:rPr>
              <w:t>（</w:t>
            </w:r>
            <w:r w:rsidRPr="00327801">
              <w:rPr>
                <w:rFonts w:ascii="仿宋" w:eastAsia="仿宋" w:hAnsi="仿宋" w:cs="FangSong"/>
                <w:sz w:val="24"/>
                <w:szCs w:val="24"/>
              </w:rPr>
              <w:t>1</w:t>
            </w:r>
            <w:r w:rsidRPr="00327801">
              <w:rPr>
                <w:rFonts w:ascii="仿宋" w:eastAsia="仿宋" w:hAnsi="仿宋" w:cs="FangSong" w:hint="eastAsia"/>
                <w:sz w:val="24"/>
                <w:szCs w:val="24"/>
              </w:rPr>
              <w:t>）</w:t>
            </w:r>
            <w:r w:rsidRPr="00333043">
              <w:rPr>
                <w:rFonts w:ascii="仿宋" w:eastAsia="仿宋" w:hAnsi="仿宋" w:cs="FangSong"/>
                <w:sz w:val="24"/>
                <w:szCs w:val="24"/>
              </w:rPr>
              <w:t>会议咨询</w:t>
            </w:r>
            <w:r w:rsidR="00463C44">
              <w:rPr>
                <w:rFonts w:ascii="仿宋" w:eastAsia="仿宋" w:hAnsi="仿宋" w:cs="FangSong" w:hint="eastAsia"/>
                <w:sz w:val="24"/>
                <w:szCs w:val="24"/>
              </w:rPr>
              <w:t>：</w:t>
            </w:r>
            <w:r w:rsidRPr="00333043">
              <w:rPr>
                <w:rFonts w:ascii="仿宋" w:eastAsia="仿宋" w:hAnsi="仿宋" w:cs="FangSong"/>
                <w:sz w:val="24"/>
                <w:szCs w:val="24"/>
              </w:rPr>
              <w:t>每人每天××元（税前）计算，每人每次约×天，预计咨询×人次，约为××万。</w:t>
            </w:r>
          </w:p>
          <w:p w:rsidR="00217878" w:rsidRDefault="00333043" w:rsidP="0083258D">
            <w:pPr>
              <w:autoSpaceDE w:val="0"/>
              <w:autoSpaceDN w:val="0"/>
              <w:adjustRightInd w:val="0"/>
              <w:snapToGrid w:val="0"/>
              <w:spacing w:line="360" w:lineRule="auto"/>
              <w:ind w:firstLineChars="150" w:firstLine="360"/>
              <w:jc w:val="left"/>
              <w:rPr>
                <w:rFonts w:ascii="仿宋" w:eastAsia="仿宋" w:hAnsi="仿宋" w:cs="FangSong"/>
                <w:sz w:val="24"/>
                <w:szCs w:val="24"/>
              </w:rPr>
            </w:pPr>
            <w:r w:rsidRPr="00327801">
              <w:rPr>
                <w:rFonts w:ascii="仿宋" w:eastAsia="仿宋" w:hAnsi="仿宋" w:cs="FangSong" w:hint="eastAsia"/>
                <w:sz w:val="24"/>
                <w:szCs w:val="24"/>
              </w:rPr>
              <w:t>（2）</w:t>
            </w:r>
            <w:r w:rsidR="00EB4678" w:rsidRPr="00EB4678">
              <w:rPr>
                <w:rFonts w:ascii="仿宋" w:eastAsia="仿宋" w:hAnsi="仿宋" w:cs="FangSong"/>
                <w:sz w:val="24"/>
                <w:szCs w:val="24"/>
              </w:rPr>
              <w:t>访谈或者通讯咨询</w:t>
            </w:r>
            <w:r w:rsidR="00463C44">
              <w:rPr>
                <w:rFonts w:ascii="仿宋" w:eastAsia="仿宋" w:hAnsi="仿宋" w:cs="FangSong" w:hint="eastAsia"/>
                <w:sz w:val="24"/>
                <w:szCs w:val="24"/>
              </w:rPr>
              <w:t>：</w:t>
            </w:r>
            <w:r w:rsidR="00EB4678" w:rsidRPr="00EB4678">
              <w:rPr>
                <w:rFonts w:ascii="仿宋" w:eastAsia="仿宋" w:hAnsi="仿宋" w:cs="FangSong"/>
                <w:sz w:val="24"/>
                <w:szCs w:val="24"/>
              </w:rPr>
              <w:t>每人每次按××元计算，预计××人次，约计</w:t>
            </w:r>
            <w:r w:rsidR="00654B39" w:rsidRPr="00327801">
              <w:rPr>
                <w:rFonts w:ascii="仿宋" w:eastAsia="仿宋" w:hAnsi="仿宋" w:cs="FangSong"/>
                <w:sz w:val="24"/>
                <w:szCs w:val="24"/>
              </w:rPr>
              <w:t>××</w:t>
            </w:r>
            <w:r w:rsidR="00EB4678" w:rsidRPr="00EB4678">
              <w:rPr>
                <w:rFonts w:ascii="仿宋" w:eastAsia="仿宋" w:hAnsi="仿宋" w:cs="FangSong"/>
                <w:sz w:val="24"/>
                <w:szCs w:val="24"/>
              </w:rPr>
              <w:t>万元。</w:t>
            </w:r>
          </w:p>
          <w:p w:rsidR="0083258D" w:rsidRDefault="0083258D" w:rsidP="005707FD">
            <w:pPr>
              <w:autoSpaceDE w:val="0"/>
              <w:autoSpaceDN w:val="0"/>
              <w:adjustRightInd w:val="0"/>
              <w:snapToGrid w:val="0"/>
              <w:spacing w:line="360" w:lineRule="auto"/>
              <w:ind w:firstLineChars="150" w:firstLine="360"/>
              <w:jc w:val="left"/>
              <w:rPr>
                <w:rFonts w:eastAsia="FangSong_GB2312"/>
                <w:sz w:val="28"/>
              </w:rPr>
            </w:pPr>
            <w:r>
              <w:rPr>
                <w:rFonts w:ascii="仿宋" w:eastAsia="仿宋" w:hAnsi="仿宋" w:cs="FangSong" w:hint="eastAsia"/>
                <w:sz w:val="24"/>
                <w:szCs w:val="24"/>
              </w:rPr>
              <w:lastRenderedPageBreak/>
              <w:t>合作单位：****大学，合作研究外拨资金：</w:t>
            </w:r>
            <w:r w:rsidR="00654B39" w:rsidRPr="00327801">
              <w:rPr>
                <w:rFonts w:ascii="仿宋" w:eastAsia="仿宋" w:hAnsi="仿宋" w:cs="FangSong"/>
                <w:sz w:val="24"/>
                <w:szCs w:val="24"/>
              </w:rPr>
              <w:t>××</w:t>
            </w:r>
            <w:r w:rsidR="005707FD">
              <w:rPr>
                <w:rFonts w:ascii="仿宋" w:eastAsia="仿宋" w:hAnsi="仿宋" w:cs="FangSong" w:hint="eastAsia"/>
                <w:sz w:val="24"/>
                <w:szCs w:val="24"/>
              </w:rPr>
              <w:t>万元。</w:t>
            </w:r>
          </w:p>
        </w:tc>
      </w:tr>
    </w:tbl>
    <w:p w:rsidR="003058A4" w:rsidRDefault="003058A4" w:rsidP="00D856CF">
      <w:pPr>
        <w:adjustRightInd w:val="0"/>
        <w:snapToGrid w:val="0"/>
        <w:spacing w:line="360" w:lineRule="auto"/>
        <w:jc w:val="left"/>
        <w:rPr>
          <w:b/>
          <w:sz w:val="28"/>
          <w:szCs w:val="28"/>
        </w:rPr>
      </w:pPr>
    </w:p>
    <w:sectPr w:rsidR="003058A4" w:rsidSect="004341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188" w:rsidRDefault="00455188" w:rsidP="00556EDC">
      <w:r>
        <w:separator/>
      </w:r>
    </w:p>
  </w:endnote>
  <w:endnote w:type="continuationSeparator" w:id="0">
    <w:p w:rsidR="00455188" w:rsidRDefault="00455188" w:rsidP="00556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妤蜂綋">
    <w:altName w:val="宋体"/>
    <w:panose1 w:val="00000000000000000000"/>
    <w:charset w:val="86"/>
    <w:family w:val="auto"/>
    <w:notTrueType/>
    <w:pitch w:val="default"/>
    <w:sig w:usb0="00000001" w:usb1="080E0000" w:usb2="00000010" w:usb3="00000000" w:csb0="00040000" w:csb1="00000000"/>
  </w:font>
  <w:font w:name="FangSong">
    <w:altName w:val="宋体"/>
    <w:panose1 w:val="00000000000000000000"/>
    <w:charset w:val="86"/>
    <w:family w:val="auto"/>
    <w:notTrueType/>
    <w:pitch w:val="default"/>
    <w:sig w:usb0="00000001" w:usb1="080E0000" w:usb2="00000010" w:usb3="00000000" w:csb0="00040000" w:csb1="00000000"/>
  </w:font>
  <w:font w:name="FangSong,Bold">
    <w:altName w:val="宋体"/>
    <w:panose1 w:val="00000000000000000000"/>
    <w:charset w:val="86"/>
    <w:family w:val="auto"/>
    <w:notTrueType/>
    <w:pitch w:val="default"/>
    <w:sig w:usb0="00000001" w:usb1="080E0000" w:usb2="00000010" w:usb3="00000000" w:csb0="00040000" w:csb1="00000000"/>
  </w:font>
  <w:font w:name="TimesNewRoman">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188" w:rsidRDefault="00455188" w:rsidP="00556EDC">
      <w:r>
        <w:separator/>
      </w:r>
    </w:p>
  </w:footnote>
  <w:footnote w:type="continuationSeparator" w:id="0">
    <w:p w:rsidR="00455188" w:rsidRDefault="00455188" w:rsidP="00556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27F"/>
    <w:multiLevelType w:val="hybridMultilevel"/>
    <w:tmpl w:val="95624DEE"/>
    <w:lvl w:ilvl="0" w:tplc="3E9C4398">
      <w:start w:val="1"/>
      <w:numFmt w:val="decimalEnclosedCircle"/>
      <w:lvlText w:val="%1"/>
      <w:lvlJc w:val="left"/>
      <w:pPr>
        <w:ind w:left="720" w:hanging="72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D31C43"/>
    <w:multiLevelType w:val="hybridMultilevel"/>
    <w:tmpl w:val="744E4134"/>
    <w:lvl w:ilvl="0" w:tplc="16DAEDDA">
      <w:start w:val="1"/>
      <w:numFmt w:val="decimalEnclosedCircle"/>
      <w:lvlText w:val="%1"/>
      <w:lvlJc w:val="left"/>
      <w:pPr>
        <w:ind w:left="360" w:hanging="360"/>
      </w:pPr>
      <w:rPr>
        <w:rFonts w:cs="宋体"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F138D4"/>
    <w:multiLevelType w:val="hybridMultilevel"/>
    <w:tmpl w:val="8716CCB0"/>
    <w:lvl w:ilvl="0" w:tplc="17EC0A32">
      <w:start w:val="1"/>
      <w:numFmt w:val="decimalEnclosedCircle"/>
      <w:lvlText w:val="%1"/>
      <w:lvlJc w:val="left"/>
      <w:pPr>
        <w:ind w:left="720" w:hanging="72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BE6A1F"/>
    <w:multiLevelType w:val="multilevel"/>
    <w:tmpl w:val="CE68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F43206"/>
    <w:multiLevelType w:val="multilevel"/>
    <w:tmpl w:val="913C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A114BB"/>
    <w:multiLevelType w:val="hybridMultilevel"/>
    <w:tmpl w:val="7BE09C92"/>
    <w:lvl w:ilvl="0" w:tplc="ABD813F8">
      <w:start w:val="1"/>
      <w:numFmt w:val="decimalEnclosedCircle"/>
      <w:lvlText w:val="%1"/>
      <w:lvlJc w:val="left"/>
      <w:pPr>
        <w:ind w:left="360" w:hanging="360"/>
      </w:pPr>
      <w:rPr>
        <w:rFonts w:hint="default"/>
        <w:i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7539F7"/>
    <w:multiLevelType w:val="hybridMultilevel"/>
    <w:tmpl w:val="5472FB1E"/>
    <w:lvl w:ilvl="0" w:tplc="FC0605F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7968D0"/>
    <w:multiLevelType w:val="hybridMultilevel"/>
    <w:tmpl w:val="BE80BCE8"/>
    <w:lvl w:ilvl="0" w:tplc="B4E8BA04">
      <w:start w:val="1"/>
      <w:numFmt w:val="decimalEnclosedCircle"/>
      <w:lvlText w:val="%1"/>
      <w:lvlJc w:val="left"/>
      <w:pPr>
        <w:ind w:left="720" w:hanging="72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007349"/>
    <w:multiLevelType w:val="multilevel"/>
    <w:tmpl w:val="05AC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EA7D16"/>
    <w:multiLevelType w:val="hybridMultilevel"/>
    <w:tmpl w:val="121E7992"/>
    <w:lvl w:ilvl="0" w:tplc="234EB39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3E14F3"/>
    <w:multiLevelType w:val="hybridMultilevel"/>
    <w:tmpl w:val="FD2076FC"/>
    <w:lvl w:ilvl="0" w:tplc="EC4EF66A">
      <w:start w:val="1"/>
      <w:numFmt w:val="decimal"/>
      <w:lvlText w:val="%1、"/>
      <w:lvlJc w:val="left"/>
      <w:pPr>
        <w:ind w:left="2375" w:hanging="390"/>
      </w:pPr>
      <w:rPr>
        <w:rFonts w:hint="default"/>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11">
    <w:nsid w:val="76184FCC"/>
    <w:multiLevelType w:val="multilevel"/>
    <w:tmpl w:val="FCF0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9F09B3"/>
    <w:multiLevelType w:val="hybridMultilevel"/>
    <w:tmpl w:val="B1EE94F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5"/>
  </w:num>
  <w:num w:numId="4">
    <w:abstractNumId w:val="12"/>
  </w:num>
  <w:num w:numId="5">
    <w:abstractNumId w:val="8"/>
  </w:num>
  <w:num w:numId="6">
    <w:abstractNumId w:val="11"/>
  </w:num>
  <w:num w:numId="7">
    <w:abstractNumId w:val="4"/>
  </w:num>
  <w:num w:numId="8">
    <w:abstractNumId w:val="3"/>
  </w:num>
  <w:num w:numId="9">
    <w:abstractNumId w:val="9"/>
  </w:num>
  <w:num w:numId="10">
    <w:abstractNumId w:val="1"/>
  </w:num>
  <w:num w:numId="11">
    <w:abstractNumId w:val="7"/>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D89"/>
    <w:rsid w:val="000231DD"/>
    <w:rsid w:val="00053750"/>
    <w:rsid w:val="00072514"/>
    <w:rsid w:val="00077B64"/>
    <w:rsid w:val="00093753"/>
    <w:rsid w:val="000C4E72"/>
    <w:rsid w:val="000D348A"/>
    <w:rsid w:val="000D46BE"/>
    <w:rsid w:val="000F6F4D"/>
    <w:rsid w:val="00126B8A"/>
    <w:rsid w:val="001432EC"/>
    <w:rsid w:val="00174ED1"/>
    <w:rsid w:val="001805E5"/>
    <w:rsid w:val="00192751"/>
    <w:rsid w:val="00196B9A"/>
    <w:rsid w:val="001A1BF7"/>
    <w:rsid w:val="001B2A7F"/>
    <w:rsid w:val="00212F8A"/>
    <w:rsid w:val="00217878"/>
    <w:rsid w:val="00221F1C"/>
    <w:rsid w:val="00242370"/>
    <w:rsid w:val="00281528"/>
    <w:rsid w:val="00294CCC"/>
    <w:rsid w:val="002A64E6"/>
    <w:rsid w:val="002C2F6D"/>
    <w:rsid w:val="003058A4"/>
    <w:rsid w:val="00313F30"/>
    <w:rsid w:val="00327801"/>
    <w:rsid w:val="00333043"/>
    <w:rsid w:val="003540D8"/>
    <w:rsid w:val="003A277F"/>
    <w:rsid w:val="003B1A91"/>
    <w:rsid w:val="003B2681"/>
    <w:rsid w:val="003E3104"/>
    <w:rsid w:val="003E317E"/>
    <w:rsid w:val="0040080C"/>
    <w:rsid w:val="0043416B"/>
    <w:rsid w:val="00455188"/>
    <w:rsid w:val="00463C44"/>
    <w:rsid w:val="004719CD"/>
    <w:rsid w:val="00475227"/>
    <w:rsid w:val="004819B8"/>
    <w:rsid w:val="0049313B"/>
    <w:rsid w:val="004950AC"/>
    <w:rsid w:val="004A5B42"/>
    <w:rsid w:val="004A70A2"/>
    <w:rsid w:val="004B763B"/>
    <w:rsid w:val="004C1F4A"/>
    <w:rsid w:val="004C393A"/>
    <w:rsid w:val="004C7843"/>
    <w:rsid w:val="004E53D6"/>
    <w:rsid w:val="0051018C"/>
    <w:rsid w:val="00534625"/>
    <w:rsid w:val="00545A2C"/>
    <w:rsid w:val="00555D4E"/>
    <w:rsid w:val="00556EDC"/>
    <w:rsid w:val="005574E5"/>
    <w:rsid w:val="005707FD"/>
    <w:rsid w:val="00593B36"/>
    <w:rsid w:val="005C132F"/>
    <w:rsid w:val="005C75C8"/>
    <w:rsid w:val="005D3784"/>
    <w:rsid w:val="005D61E1"/>
    <w:rsid w:val="005F57B7"/>
    <w:rsid w:val="00607F45"/>
    <w:rsid w:val="00624415"/>
    <w:rsid w:val="00634F3E"/>
    <w:rsid w:val="00654B39"/>
    <w:rsid w:val="0066607D"/>
    <w:rsid w:val="006708FB"/>
    <w:rsid w:val="00680BBA"/>
    <w:rsid w:val="00680C5A"/>
    <w:rsid w:val="00683AB2"/>
    <w:rsid w:val="006B4307"/>
    <w:rsid w:val="006F3DA2"/>
    <w:rsid w:val="00731CF0"/>
    <w:rsid w:val="0079302B"/>
    <w:rsid w:val="00794F31"/>
    <w:rsid w:val="007B32CC"/>
    <w:rsid w:val="007C0493"/>
    <w:rsid w:val="007E3445"/>
    <w:rsid w:val="0080749F"/>
    <w:rsid w:val="008215FB"/>
    <w:rsid w:val="00830B5E"/>
    <w:rsid w:val="0083258D"/>
    <w:rsid w:val="0087569D"/>
    <w:rsid w:val="00895E02"/>
    <w:rsid w:val="008A05D3"/>
    <w:rsid w:val="008D31D8"/>
    <w:rsid w:val="008D703C"/>
    <w:rsid w:val="009121B6"/>
    <w:rsid w:val="00917478"/>
    <w:rsid w:val="00937670"/>
    <w:rsid w:val="00940FF1"/>
    <w:rsid w:val="0095004C"/>
    <w:rsid w:val="0099035E"/>
    <w:rsid w:val="009922FD"/>
    <w:rsid w:val="00994A23"/>
    <w:rsid w:val="009968B0"/>
    <w:rsid w:val="009A4C97"/>
    <w:rsid w:val="009A69A6"/>
    <w:rsid w:val="009D4995"/>
    <w:rsid w:val="00A0769E"/>
    <w:rsid w:val="00A1148B"/>
    <w:rsid w:val="00A12AD9"/>
    <w:rsid w:val="00A37B75"/>
    <w:rsid w:val="00A4089A"/>
    <w:rsid w:val="00A428A6"/>
    <w:rsid w:val="00AA7654"/>
    <w:rsid w:val="00AD394B"/>
    <w:rsid w:val="00AF55D2"/>
    <w:rsid w:val="00AF5F39"/>
    <w:rsid w:val="00B218B0"/>
    <w:rsid w:val="00B431A9"/>
    <w:rsid w:val="00B43C39"/>
    <w:rsid w:val="00B64FFA"/>
    <w:rsid w:val="00BA3580"/>
    <w:rsid w:val="00BB77BD"/>
    <w:rsid w:val="00BF3357"/>
    <w:rsid w:val="00C21D90"/>
    <w:rsid w:val="00C43460"/>
    <w:rsid w:val="00C74B30"/>
    <w:rsid w:val="00CA3D8A"/>
    <w:rsid w:val="00CB1D89"/>
    <w:rsid w:val="00CC0D71"/>
    <w:rsid w:val="00CD0A80"/>
    <w:rsid w:val="00CD21F6"/>
    <w:rsid w:val="00CD68F4"/>
    <w:rsid w:val="00CE4A05"/>
    <w:rsid w:val="00D3623B"/>
    <w:rsid w:val="00D42DFD"/>
    <w:rsid w:val="00D53426"/>
    <w:rsid w:val="00D64CE1"/>
    <w:rsid w:val="00D72793"/>
    <w:rsid w:val="00D856CF"/>
    <w:rsid w:val="00DA6B14"/>
    <w:rsid w:val="00DF1AB5"/>
    <w:rsid w:val="00E0740B"/>
    <w:rsid w:val="00E17FE2"/>
    <w:rsid w:val="00E575EE"/>
    <w:rsid w:val="00E577F0"/>
    <w:rsid w:val="00E863C7"/>
    <w:rsid w:val="00EA2BC9"/>
    <w:rsid w:val="00EB08C3"/>
    <w:rsid w:val="00EB0A31"/>
    <w:rsid w:val="00EB4678"/>
    <w:rsid w:val="00EC3EE1"/>
    <w:rsid w:val="00ED548C"/>
    <w:rsid w:val="00EF1607"/>
    <w:rsid w:val="00EF2C00"/>
    <w:rsid w:val="00F07095"/>
    <w:rsid w:val="00F354F6"/>
    <w:rsid w:val="00F629B7"/>
    <w:rsid w:val="00F80BD3"/>
    <w:rsid w:val="00F91B95"/>
    <w:rsid w:val="00F95F23"/>
    <w:rsid w:val="00FB4F2E"/>
    <w:rsid w:val="00FE0C2A"/>
    <w:rsid w:val="00FE4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8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40B"/>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E0740B"/>
    <w:rPr>
      <w:b/>
      <w:bCs/>
    </w:rPr>
  </w:style>
  <w:style w:type="paragraph" w:styleId="a5">
    <w:name w:val="header"/>
    <w:basedOn w:val="a"/>
    <w:link w:val="Char"/>
    <w:uiPriority w:val="99"/>
    <w:semiHidden/>
    <w:unhideWhenUsed/>
    <w:rsid w:val="00556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56EDC"/>
    <w:rPr>
      <w:rFonts w:ascii="Times New Roman" w:eastAsia="宋体" w:hAnsi="Times New Roman" w:cs="Times New Roman"/>
      <w:sz w:val="18"/>
      <w:szCs w:val="18"/>
    </w:rPr>
  </w:style>
  <w:style w:type="paragraph" w:styleId="a6">
    <w:name w:val="footer"/>
    <w:basedOn w:val="a"/>
    <w:link w:val="Char0"/>
    <w:uiPriority w:val="99"/>
    <w:semiHidden/>
    <w:unhideWhenUsed/>
    <w:rsid w:val="00556ED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56EDC"/>
    <w:rPr>
      <w:rFonts w:ascii="Times New Roman" w:eastAsia="宋体" w:hAnsi="Times New Roman" w:cs="Times New Roman"/>
      <w:sz w:val="18"/>
      <w:szCs w:val="18"/>
    </w:rPr>
  </w:style>
  <w:style w:type="paragraph" w:styleId="a7">
    <w:name w:val="List Paragraph"/>
    <w:basedOn w:val="a"/>
    <w:uiPriority w:val="34"/>
    <w:qFormat/>
    <w:rsid w:val="00556EDC"/>
    <w:pPr>
      <w:ind w:firstLineChars="200" w:firstLine="420"/>
    </w:pPr>
  </w:style>
  <w:style w:type="paragraph" w:styleId="a8">
    <w:name w:val="Balloon Text"/>
    <w:basedOn w:val="a"/>
    <w:link w:val="Char1"/>
    <w:uiPriority w:val="99"/>
    <w:semiHidden/>
    <w:unhideWhenUsed/>
    <w:rsid w:val="003B1A91"/>
    <w:rPr>
      <w:sz w:val="18"/>
      <w:szCs w:val="18"/>
    </w:rPr>
  </w:style>
  <w:style w:type="character" w:customStyle="1" w:styleId="Char1">
    <w:name w:val="批注框文本 Char"/>
    <w:basedOn w:val="a0"/>
    <w:link w:val="a8"/>
    <w:uiPriority w:val="99"/>
    <w:semiHidden/>
    <w:rsid w:val="003B1A91"/>
    <w:rPr>
      <w:rFonts w:ascii="Times New Roman" w:eastAsia="宋体" w:hAnsi="Times New Roman" w:cs="Times New Roman"/>
      <w:sz w:val="18"/>
      <w:szCs w:val="18"/>
    </w:rPr>
  </w:style>
  <w:style w:type="table" w:styleId="a9">
    <w:name w:val="Table Grid"/>
    <w:basedOn w:val="a1"/>
    <w:uiPriority w:val="59"/>
    <w:qFormat/>
    <w:rsid w:val="003B1A9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正文文本缩进 3 Char"/>
    <w:basedOn w:val="a0"/>
    <w:link w:val="31"/>
    <w:rsid w:val="008215FB"/>
    <w:rPr>
      <w:rFonts w:ascii="宋体" w:eastAsia="宋体" w:hAnsi="Times New Roman" w:cs="Times New Roman"/>
      <w:sz w:val="24"/>
      <w:szCs w:val="24"/>
    </w:rPr>
  </w:style>
  <w:style w:type="paragraph" w:customStyle="1" w:styleId="31">
    <w:name w:val="正文文本缩进 31"/>
    <w:basedOn w:val="a"/>
    <w:link w:val="3Char"/>
    <w:rsid w:val="008215FB"/>
    <w:pPr>
      <w:adjustRightInd w:val="0"/>
      <w:snapToGrid w:val="0"/>
      <w:spacing w:line="300" w:lineRule="auto"/>
      <w:ind w:left="1260" w:hanging="1"/>
    </w:pPr>
    <w:rPr>
      <w:rFonts w:ascii="宋体"/>
      <w:sz w:val="24"/>
      <w:szCs w:val="24"/>
    </w:rPr>
  </w:style>
</w:styles>
</file>

<file path=word/webSettings.xml><?xml version="1.0" encoding="utf-8"?>
<w:webSettings xmlns:r="http://schemas.openxmlformats.org/officeDocument/2006/relationships" xmlns:w="http://schemas.openxmlformats.org/wordprocessingml/2006/main">
  <w:divs>
    <w:div w:id="368603717">
      <w:bodyDiv w:val="1"/>
      <w:marLeft w:val="0"/>
      <w:marRight w:val="0"/>
      <w:marTop w:val="0"/>
      <w:marBottom w:val="0"/>
      <w:divBdr>
        <w:top w:val="none" w:sz="0" w:space="0" w:color="auto"/>
        <w:left w:val="none" w:sz="0" w:space="0" w:color="auto"/>
        <w:bottom w:val="none" w:sz="0" w:space="0" w:color="auto"/>
        <w:right w:val="none" w:sz="0" w:space="0" w:color="auto"/>
      </w:divBdr>
    </w:div>
    <w:div w:id="957302109">
      <w:bodyDiv w:val="1"/>
      <w:marLeft w:val="0"/>
      <w:marRight w:val="0"/>
      <w:marTop w:val="0"/>
      <w:marBottom w:val="0"/>
      <w:divBdr>
        <w:top w:val="none" w:sz="0" w:space="0" w:color="auto"/>
        <w:left w:val="none" w:sz="0" w:space="0" w:color="auto"/>
        <w:bottom w:val="none" w:sz="0" w:space="0" w:color="auto"/>
        <w:right w:val="none" w:sz="0" w:space="0" w:color="auto"/>
      </w:divBdr>
    </w:div>
    <w:div w:id="17220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E4A531-674A-4205-B998-69578F13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2019-01-03T03:08:00Z</dcterms:created>
  <dcterms:modified xsi:type="dcterms:W3CDTF">2019-01-11T02:22:00Z</dcterms:modified>
</cp:coreProperties>
</file>