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6D21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黑体" w:hAnsi="黑体" w:eastAsia="黑体" w:cs="仿宋"/>
          <w:color w:val="333333"/>
          <w:sz w:val="32"/>
          <w:szCs w:val="32"/>
          <w:shd w:val="clear" w:color="auto" w:fill="FFFFFF"/>
        </w:rPr>
        <w:t>附件1</w:t>
      </w:r>
    </w:p>
    <w:p w14:paraId="515A4BCD">
      <w:pPr>
        <w:spacing w:before="120" w:beforeLines="50" w:after="120" w:afterLines="50"/>
        <w:jc w:val="center"/>
        <w:rPr>
          <w:rFonts w:ascii="方正小标宋简体" w:eastAsia="方正小标宋简体" w:hAnsiTheme="majorEastAsia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高校参展第二十六届工博会任务及时间节点</w:t>
      </w:r>
    </w:p>
    <w:tbl>
      <w:tblPr>
        <w:tblStyle w:val="8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395"/>
        <w:gridCol w:w="1984"/>
      </w:tblGrid>
      <w:tr w14:paraId="2858E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552" w:type="dxa"/>
            <w:vAlign w:val="center"/>
          </w:tcPr>
          <w:p w14:paraId="101AD5E3">
            <w:pPr>
              <w:widowControl/>
              <w:jc w:val="center"/>
              <w:rPr>
                <w:rFonts w:ascii="仿宋_GB2312" w:hAnsi="仿宋" w:eastAsia="仿宋_GB2312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  <w:shd w:val="clear" w:color="auto" w:fill="FFFFFF"/>
              </w:rPr>
              <w:t>任务</w:t>
            </w:r>
          </w:p>
        </w:tc>
        <w:tc>
          <w:tcPr>
            <w:tcW w:w="4395" w:type="dxa"/>
            <w:vAlign w:val="center"/>
          </w:tcPr>
          <w:p w14:paraId="708C13D8">
            <w:pPr>
              <w:widowControl/>
              <w:jc w:val="center"/>
              <w:rPr>
                <w:rFonts w:ascii="仿宋_GB2312" w:hAnsi="仿宋" w:eastAsia="仿宋_GB2312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  <w:shd w:val="clear" w:color="auto" w:fill="FFFFFF"/>
              </w:rPr>
              <w:t>内容</w:t>
            </w:r>
          </w:p>
        </w:tc>
        <w:tc>
          <w:tcPr>
            <w:tcW w:w="1984" w:type="dxa"/>
            <w:vAlign w:val="center"/>
          </w:tcPr>
          <w:p w14:paraId="48E23004">
            <w:pPr>
              <w:widowControl/>
              <w:jc w:val="center"/>
              <w:rPr>
                <w:rFonts w:ascii="仿宋_GB2312" w:hAnsi="仿宋" w:eastAsia="仿宋_GB2312" w:cs="仿宋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color w:val="333333"/>
                <w:sz w:val="28"/>
                <w:szCs w:val="28"/>
                <w:shd w:val="clear" w:color="auto" w:fill="FFFFFF"/>
              </w:rPr>
              <w:t>时间节点</w:t>
            </w:r>
          </w:p>
        </w:tc>
      </w:tr>
      <w:tr w14:paraId="5ABB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2552" w:type="dxa"/>
            <w:vAlign w:val="center"/>
          </w:tcPr>
          <w:p w14:paraId="76C97242">
            <w:pPr>
              <w:widowControl/>
              <w:jc w:val="left"/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确定参展形式及参展项目，遴选路演和重点宣传项目。</w:t>
            </w:r>
          </w:p>
        </w:tc>
        <w:tc>
          <w:tcPr>
            <w:tcW w:w="4395" w:type="dxa"/>
            <w:vAlign w:val="center"/>
          </w:tcPr>
          <w:p w14:paraId="4257C934">
            <w:pPr>
              <w:widowControl/>
              <w:rPr>
                <w:rFonts w:hint="eastAsia" w:ascii="仿宋_GB2312" w:hAnsi="仿宋" w:eastAsia="仿宋_GB2312" w:cs="仿宋"/>
                <w:color w:val="FF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FF0000"/>
                <w:sz w:val="28"/>
                <w:szCs w:val="28"/>
                <w:shd w:val="clear" w:color="auto" w:fill="FFFFFF"/>
                <w:lang w:val="en-US" w:eastAsia="zh-CN"/>
              </w:rPr>
              <w:t>课题组提交拟参展项目名称，最好同时填写完成</w:t>
            </w:r>
            <w:r>
              <w:rPr>
                <w:rFonts w:hint="eastAsia" w:ascii="仿宋_GB2312" w:hAnsi="仿宋" w:eastAsia="仿宋_GB2312" w:cs="仿宋"/>
                <w:color w:val="FF0000"/>
                <w:sz w:val="28"/>
                <w:szCs w:val="28"/>
                <w:shd w:val="clear" w:color="auto" w:fill="FFFFFF"/>
              </w:rPr>
              <w:t>《第二十六届工博会高校展区参展项目信息表》</w:t>
            </w:r>
            <w:r>
              <w:rPr>
                <w:rFonts w:hint="eastAsia" w:ascii="仿宋_GB2312" w:hAnsi="仿宋" w:eastAsia="仿宋_GB2312" w:cs="仿宋"/>
                <w:color w:val="FF0000"/>
                <w:sz w:val="28"/>
                <w:szCs w:val="28"/>
                <w:shd w:val="clear" w:color="auto" w:fill="FFFFFF"/>
                <w:lang w:eastAsia="zh-CN"/>
              </w:rPr>
              <w:t>；</w:t>
            </w:r>
          </w:p>
          <w:p w14:paraId="29314125">
            <w:pPr>
              <w:widowControl/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学校统一</w: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填报《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第二十六届工博会高校展区参展回执</w: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》（附件2），明确参展职能部门、参展形式（独立特装展示或集中展示）、参展项目等。</w:t>
            </w:r>
          </w:p>
        </w:tc>
        <w:tc>
          <w:tcPr>
            <w:tcW w:w="1984" w:type="dxa"/>
            <w:vAlign w:val="center"/>
          </w:tcPr>
          <w:p w14:paraId="619CE2F5">
            <w:pPr>
              <w:widowControl/>
              <w:jc w:val="left"/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7月</w: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28</w: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日前</w:t>
            </w:r>
          </w:p>
        </w:tc>
      </w:tr>
      <w:tr w14:paraId="2760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2552" w:type="dxa"/>
            <w:vAlign w:val="center"/>
          </w:tcPr>
          <w:p w14:paraId="2C4709EC">
            <w:pPr>
              <w:widowControl/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线上申报评奖</w:t>
            </w:r>
          </w:p>
          <w:p w14:paraId="7189991B">
            <w:pPr>
              <w:widowControl/>
              <w:jc w:val="center"/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FF000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  <w:t>竞争性较大且限额，建议优先已获奖或产业化业绩较好的项目联系申报</w:t>
            </w:r>
            <w:r>
              <w:rPr>
                <w:rFonts w:hint="eastAsia" w:ascii="仿宋_GB2312" w:hAnsi="仿宋" w:eastAsia="仿宋_GB2312" w:cs="仿宋"/>
                <w:color w:val="FF000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395" w:type="dxa"/>
            <w:vAlign w:val="center"/>
          </w:tcPr>
          <w:p w14:paraId="46C39240">
            <w:pPr>
              <w:widowControl/>
              <w:jc w:val="left"/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筛选项目，课题组</w: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登录工博会官网</w:t>
            </w:r>
            <w:r>
              <w:rPr>
                <w:rFonts w:hint="eastAsia" w:ascii="仿宋_GB2312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https://www.ciif-expo.com</w: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完成线上评奖申报，详见附件4。</w:t>
            </w:r>
          </w:p>
        </w:tc>
        <w:tc>
          <w:tcPr>
            <w:tcW w:w="1984" w:type="dxa"/>
            <w:vAlign w:val="center"/>
          </w:tcPr>
          <w:p w14:paraId="57CE7B63">
            <w:pPr>
              <w:widowControl/>
              <w:jc w:val="left"/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月3</w:t>
            </w:r>
            <w:bookmarkStart w:id="0" w:name="_GoBack"/>
            <w:bookmarkEnd w:id="0"/>
            <w:r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日前</w:t>
            </w:r>
          </w:p>
        </w:tc>
      </w:tr>
      <w:tr w14:paraId="6C23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2552" w:type="dxa"/>
            <w:vAlign w:val="center"/>
          </w:tcPr>
          <w:p w14:paraId="3A15D47F">
            <w:pPr>
              <w:widowControl/>
              <w:jc w:val="left"/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申报参展项目信息</w:t>
            </w:r>
          </w:p>
        </w:tc>
        <w:tc>
          <w:tcPr>
            <w:tcW w:w="4395" w:type="dxa"/>
            <w:vAlign w:val="center"/>
          </w:tcPr>
          <w:p w14:paraId="7285DBDC">
            <w:pPr>
              <w:widowControl/>
              <w:jc w:val="left"/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提交</w:t>
            </w: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《第二十六届工博会高校展区参展项目信息表》（附件3），一项一表。</w:t>
            </w:r>
          </w:p>
        </w:tc>
        <w:tc>
          <w:tcPr>
            <w:tcW w:w="1984" w:type="dxa"/>
            <w:vAlign w:val="center"/>
          </w:tcPr>
          <w:p w14:paraId="14506AF4">
            <w:pPr>
              <w:widowControl/>
              <w:jc w:val="left"/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8月15日前</w:t>
            </w:r>
          </w:p>
        </w:tc>
      </w:tr>
      <w:tr w14:paraId="519E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552" w:type="dxa"/>
            <w:vAlign w:val="center"/>
          </w:tcPr>
          <w:p w14:paraId="36489DFB">
            <w:pPr>
              <w:widowControl/>
              <w:jc w:val="left"/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特装高校报馆</w:t>
            </w:r>
          </w:p>
        </w:tc>
        <w:tc>
          <w:tcPr>
            <w:tcW w:w="4395" w:type="dxa"/>
            <w:vAlign w:val="center"/>
          </w:tcPr>
          <w:p w14:paraId="1AE17D07">
            <w:pPr>
              <w:widowControl/>
              <w:jc w:val="left"/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特装展示的高校报送展位特装设计确认稿、完成报馆。</w:t>
            </w:r>
          </w:p>
        </w:tc>
        <w:tc>
          <w:tcPr>
            <w:tcW w:w="1984" w:type="dxa"/>
            <w:vMerge w:val="restart"/>
            <w:vAlign w:val="center"/>
          </w:tcPr>
          <w:p w14:paraId="57863D06">
            <w:pPr>
              <w:widowControl/>
              <w:jc w:val="left"/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8月中下旬，</w:t>
            </w:r>
          </w:p>
          <w:p w14:paraId="53DFF3F5">
            <w:pPr>
              <w:widowControl/>
              <w:jc w:val="left"/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具体时间根据工博会大会办安排另行通知</w:t>
            </w:r>
          </w:p>
        </w:tc>
      </w:tr>
      <w:tr w14:paraId="0773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552" w:type="dxa"/>
            <w:vAlign w:val="center"/>
          </w:tcPr>
          <w:p w14:paraId="578E96D6">
            <w:pPr>
              <w:widowControl/>
              <w:jc w:val="left"/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办理参(布)展证</w:t>
            </w:r>
          </w:p>
        </w:tc>
        <w:tc>
          <w:tcPr>
            <w:tcW w:w="4395" w:type="dxa"/>
            <w:vAlign w:val="center"/>
          </w:tcPr>
          <w:p w14:paraId="143D6E4E">
            <w:pPr>
              <w:widowControl/>
              <w:jc w:val="left"/>
              <w:rPr>
                <w:rFonts w:ascii="仿宋_GB2312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登录工博会官网</w:t>
            </w:r>
            <w:r>
              <w:rPr>
                <w:rFonts w:ascii="仿宋_GB2312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https://www.ciif-expo.com</w:t>
            </w:r>
          </w:p>
          <w:p w14:paraId="13BD62A8">
            <w:pPr>
              <w:widowControl/>
              <w:jc w:val="left"/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办理工作人员参展证、布展证等。</w:t>
            </w:r>
          </w:p>
        </w:tc>
        <w:tc>
          <w:tcPr>
            <w:tcW w:w="1984" w:type="dxa"/>
            <w:vMerge w:val="continue"/>
            <w:vAlign w:val="center"/>
          </w:tcPr>
          <w:p w14:paraId="637E82F9">
            <w:pPr>
              <w:widowControl/>
              <w:jc w:val="left"/>
              <w:rPr>
                <w:rFonts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20167BFD">
      <w:pPr>
        <w:spacing w:line="440" w:lineRule="exact"/>
        <w:ind w:firstLine="560"/>
        <w:rPr>
          <w:rFonts w:ascii="仿宋_GB2312" w:hAnsi="仿宋" w:eastAsia="仿宋_GB2312"/>
          <w:color w:val="000000"/>
          <w:sz w:val="28"/>
          <w:szCs w:val="28"/>
        </w:rPr>
      </w:pPr>
    </w:p>
    <w:sectPr>
      <w:pgSz w:w="11910" w:h="16850"/>
      <w:pgMar w:top="1440" w:right="1800" w:bottom="1440" w:left="1800" w:header="720" w:footer="720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思源黑体">
    <w:altName w:val="黑体"/>
    <w:panose1 w:val="020B0500000000000000"/>
    <w:charset w:val="86"/>
    <w:family w:val="swiss"/>
    <w:pitch w:val="default"/>
    <w:sig w:usb0="00000000" w:usb1="00000000" w:usb2="00000016" w:usb3="00000000" w:csb0="002E01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dit="readOnly" w:formatting="1"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F9"/>
    <w:rsid w:val="000179DB"/>
    <w:rsid w:val="00075D87"/>
    <w:rsid w:val="000B2AA4"/>
    <w:rsid w:val="000D3DFE"/>
    <w:rsid w:val="0017183B"/>
    <w:rsid w:val="00172F7E"/>
    <w:rsid w:val="001C7F02"/>
    <w:rsid w:val="001F04C7"/>
    <w:rsid w:val="002067FA"/>
    <w:rsid w:val="002145DA"/>
    <w:rsid w:val="00266CF1"/>
    <w:rsid w:val="002A49DE"/>
    <w:rsid w:val="00327F25"/>
    <w:rsid w:val="003461B5"/>
    <w:rsid w:val="00362CF0"/>
    <w:rsid w:val="003655C1"/>
    <w:rsid w:val="00386256"/>
    <w:rsid w:val="003B7323"/>
    <w:rsid w:val="003C121F"/>
    <w:rsid w:val="003C3CCF"/>
    <w:rsid w:val="003D06E6"/>
    <w:rsid w:val="003D4ADB"/>
    <w:rsid w:val="00461F17"/>
    <w:rsid w:val="0047437E"/>
    <w:rsid w:val="004B41B3"/>
    <w:rsid w:val="004C520D"/>
    <w:rsid w:val="004D461E"/>
    <w:rsid w:val="004E05B4"/>
    <w:rsid w:val="00527566"/>
    <w:rsid w:val="00536831"/>
    <w:rsid w:val="005421F1"/>
    <w:rsid w:val="005E11AD"/>
    <w:rsid w:val="005F0D34"/>
    <w:rsid w:val="006242F6"/>
    <w:rsid w:val="006F0EBE"/>
    <w:rsid w:val="00722ACE"/>
    <w:rsid w:val="007606FC"/>
    <w:rsid w:val="008253AC"/>
    <w:rsid w:val="008334A1"/>
    <w:rsid w:val="008D55DD"/>
    <w:rsid w:val="008D7CCD"/>
    <w:rsid w:val="00933AB3"/>
    <w:rsid w:val="00A20F57"/>
    <w:rsid w:val="00A817E6"/>
    <w:rsid w:val="00A82C92"/>
    <w:rsid w:val="00AB7DA3"/>
    <w:rsid w:val="00AC58D0"/>
    <w:rsid w:val="00AF3585"/>
    <w:rsid w:val="00B01E64"/>
    <w:rsid w:val="00B14238"/>
    <w:rsid w:val="00B574DB"/>
    <w:rsid w:val="00B654F9"/>
    <w:rsid w:val="00B9036E"/>
    <w:rsid w:val="00BA145A"/>
    <w:rsid w:val="00C104B7"/>
    <w:rsid w:val="00C27C1B"/>
    <w:rsid w:val="00C315C7"/>
    <w:rsid w:val="00C61CFC"/>
    <w:rsid w:val="00C70F1E"/>
    <w:rsid w:val="00C72C8D"/>
    <w:rsid w:val="00C7404C"/>
    <w:rsid w:val="00CB7E0B"/>
    <w:rsid w:val="00CE3ACC"/>
    <w:rsid w:val="00D43994"/>
    <w:rsid w:val="00D5253F"/>
    <w:rsid w:val="00DD0001"/>
    <w:rsid w:val="00E050D5"/>
    <w:rsid w:val="00E17991"/>
    <w:rsid w:val="00E83383"/>
    <w:rsid w:val="00EF5C1F"/>
    <w:rsid w:val="00EF617D"/>
    <w:rsid w:val="00F331C7"/>
    <w:rsid w:val="00F37379"/>
    <w:rsid w:val="00FB419D"/>
    <w:rsid w:val="00FC595B"/>
    <w:rsid w:val="00FF7431"/>
    <w:rsid w:val="0B3228CD"/>
    <w:rsid w:val="33D01C52"/>
    <w:rsid w:val="3B5F50F7"/>
    <w:rsid w:val="63FF3C81"/>
    <w:rsid w:val="6BFE77BB"/>
    <w:rsid w:val="773D3837"/>
    <w:rsid w:val="7808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17">
    <w:name w:val="Placeholder Text"/>
    <w:basedOn w:val="9"/>
    <w:semiHidden/>
    <w:qFormat/>
    <w:uiPriority w:val="99"/>
    <w:rPr>
      <w:color w:val="808080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1711</Words>
  <Characters>1956</Characters>
  <Lines>15</Lines>
  <Paragraphs>4</Paragraphs>
  <TotalTime>3</TotalTime>
  <ScaleCrop>false</ScaleCrop>
  <LinksUpToDate>false</LinksUpToDate>
  <CharactersWithSpaces>2086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2026-06-26T05:45:00Z</dcterms:created>
  <dc:creator>zhangyi</dc:creator>
  <cp:lastModifiedBy>daoxi</cp:lastModifiedBy>
  <cp:lastPrinted>2026-06-29T02:25:00Z</cp:lastPrinted>
  <dcterms:modified xsi:type="dcterms:W3CDTF">2026-07-08T02:40:57Z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eyJoZGlkIjoiNjZiMzJjZjY1YWU4ZmMxZWZiMjU2OWE5ODg3YTEwY2YiLCJ1c2VySWQiOiI0MDY1NzkxOTUifQ==</vt:lpwstr>
  </property>
  <property fmtid="{D5CDD505-2E9C-101B-9397-08002B2CF9AE}" pid="3" name="KSOProductBuildVer">
    <vt:lpwstr>2052-12.1.0.26884</vt:lpwstr>
  </property>
  <property fmtid="{D5CDD505-2E9C-101B-9397-08002B2CF9AE}" pid="4" name="ICV">
    <vt:lpwstr>5FD39B40830D4B98933F9F27C8226F1F_13</vt:lpwstr>
  </property>
</Properties>
</file>