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98D9D" w14:textId="4BBEE95F" w:rsidR="006E7078" w:rsidRPr="00B66F9A" w:rsidRDefault="00511D2B" w:rsidP="00B66F9A">
      <w:pPr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B66F9A">
        <w:rPr>
          <w:rFonts w:ascii="Times New Roman" w:eastAsia="宋体" w:hAnsi="Times New Roman" w:cs="Times New Roman"/>
          <w:b/>
          <w:bCs/>
          <w:sz w:val="28"/>
          <w:szCs w:val="28"/>
        </w:rPr>
        <w:t>项目名称：</w:t>
      </w:r>
      <w:r w:rsidRPr="00B66F9A">
        <w:rPr>
          <w:rFonts w:ascii="Times New Roman" w:eastAsia="宋体" w:hAnsi="Times New Roman" w:cs="Times New Roman"/>
          <w:sz w:val="28"/>
          <w:szCs w:val="28"/>
        </w:rPr>
        <w:t>静电气喷纺亚微米纤维材料宏量制备关键技术及其产业化</w:t>
      </w:r>
    </w:p>
    <w:p w14:paraId="4E4F5AF6" w14:textId="20DCF371" w:rsidR="00511D2B" w:rsidRDefault="00511D2B" w:rsidP="00B66F9A">
      <w:pPr>
        <w:spacing w:line="300" w:lineRule="auto"/>
        <w:rPr>
          <w:rFonts w:ascii="Times New Roman" w:eastAsia="宋体" w:hAnsi="Times New Roman" w:cs="Times New Roman"/>
          <w:sz w:val="28"/>
          <w:szCs w:val="28"/>
        </w:rPr>
      </w:pPr>
      <w:r w:rsidRPr="00B66F9A">
        <w:rPr>
          <w:rFonts w:ascii="Times New Roman" w:eastAsia="宋体" w:hAnsi="Times New Roman" w:cs="Times New Roman"/>
          <w:b/>
          <w:bCs/>
          <w:sz w:val="28"/>
          <w:szCs w:val="28"/>
        </w:rPr>
        <w:t>提名者：</w:t>
      </w:r>
      <w:r w:rsidR="008A18A7" w:rsidRPr="008A18A7">
        <w:rPr>
          <w:rFonts w:ascii="Times New Roman" w:eastAsia="宋体" w:hAnsi="Times New Roman" w:cs="Times New Roman" w:hint="eastAsia"/>
          <w:sz w:val="28"/>
          <w:szCs w:val="28"/>
        </w:rPr>
        <w:t>中国纺织工业联合会</w:t>
      </w:r>
    </w:p>
    <w:p w14:paraId="0C7DCD0C" w14:textId="1165333B" w:rsidR="00927E49" w:rsidRPr="00B66F9A" w:rsidRDefault="00927E49" w:rsidP="00927E49">
      <w:pPr>
        <w:spacing w:line="300" w:lineRule="auto"/>
        <w:rPr>
          <w:rFonts w:ascii="Times New Roman" w:eastAsia="宋体" w:hAnsi="Times New Roman" w:cs="Times New Roman"/>
          <w:sz w:val="28"/>
          <w:szCs w:val="32"/>
        </w:rPr>
      </w:pPr>
      <w:r w:rsidRPr="00B66F9A">
        <w:rPr>
          <w:rFonts w:ascii="Times New Roman" w:eastAsia="宋体" w:hAnsi="Times New Roman" w:cs="Times New Roman"/>
          <w:b/>
          <w:bCs/>
          <w:sz w:val="28"/>
          <w:szCs w:val="32"/>
        </w:rPr>
        <w:t>主要完成人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（完成单</w:t>
      </w:r>
      <w:bookmarkStart w:id="0" w:name="_GoBack"/>
      <w:bookmarkEnd w:id="0"/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位）</w:t>
      </w:r>
      <w:r w:rsidRPr="00B66F9A">
        <w:rPr>
          <w:rFonts w:ascii="Times New Roman" w:eastAsia="宋体" w:hAnsi="Times New Roman" w:cs="Times New Roman"/>
          <w:b/>
          <w:bCs/>
          <w:sz w:val="28"/>
          <w:szCs w:val="32"/>
        </w:rPr>
        <w:t>：</w:t>
      </w:r>
      <w:r w:rsidRPr="00B66F9A">
        <w:rPr>
          <w:rFonts w:ascii="Times New Roman" w:eastAsia="宋体" w:hAnsi="Times New Roman" w:cs="Times New Roman"/>
          <w:sz w:val="28"/>
          <w:szCs w:val="32"/>
        </w:rPr>
        <w:t>丁彬（东华大学），赵兴雷（嘉兴富瑞邦新材料科技有限公司），</w:t>
      </w:r>
      <w:r w:rsidR="007E100E">
        <w:rPr>
          <w:rFonts w:ascii="Times New Roman" w:eastAsia="宋体" w:hAnsi="Times New Roman" w:cs="Times New Roman" w:hint="eastAsia"/>
          <w:sz w:val="28"/>
          <w:szCs w:val="32"/>
        </w:rPr>
        <w:t>刘一涛</w:t>
      </w:r>
      <w:r w:rsidRPr="00B66F9A">
        <w:rPr>
          <w:rFonts w:ascii="Times New Roman" w:eastAsia="宋体" w:hAnsi="Times New Roman" w:cs="Times New Roman"/>
          <w:sz w:val="28"/>
          <w:szCs w:val="32"/>
        </w:rPr>
        <w:t>（东华大学），崔金海（奥美医疗用品股份有限公司），邓红兵（武汉大学），朱蕾（美埃（中国）环境科技股份有限公司）</w:t>
      </w:r>
    </w:p>
    <w:p w14:paraId="385C9A24" w14:textId="5845A98C" w:rsidR="00511D2B" w:rsidRPr="00B66F9A" w:rsidRDefault="00511D2B" w:rsidP="00B66F9A">
      <w:pPr>
        <w:spacing w:line="30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B66F9A">
        <w:rPr>
          <w:rFonts w:ascii="Times New Roman" w:eastAsia="宋体" w:hAnsi="Times New Roman" w:cs="Times New Roman"/>
          <w:b/>
          <w:bCs/>
          <w:sz w:val="28"/>
          <w:szCs w:val="28"/>
        </w:rPr>
        <w:t>主要知识产权和标准规范等目录</w:t>
      </w:r>
    </w:p>
    <w:tbl>
      <w:tblPr>
        <w:tblStyle w:val="TableNormal"/>
        <w:tblW w:w="8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530"/>
        <w:gridCol w:w="630"/>
        <w:gridCol w:w="900"/>
        <w:gridCol w:w="810"/>
        <w:gridCol w:w="810"/>
        <w:gridCol w:w="900"/>
        <w:gridCol w:w="1350"/>
        <w:gridCol w:w="810"/>
      </w:tblGrid>
      <w:tr w:rsidR="00B66F9A" w:rsidRPr="00B66F9A" w14:paraId="78E8D71E" w14:textId="77777777" w:rsidTr="00E6148D">
        <w:trPr>
          <w:trHeight w:val="1092"/>
          <w:jc w:val="center"/>
        </w:trPr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95244B" w14:textId="77777777" w:rsidR="00511D2B" w:rsidRPr="00B66F9A" w:rsidRDefault="00511D2B" w:rsidP="00B4602F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 w:rsidRPr="00B66F9A">
              <w:rPr>
                <w:rFonts w:ascii="Times New Roman" w:hAnsi="Times New Roman" w:cs="Times New Roman"/>
                <w:sz w:val="21"/>
              </w:rPr>
              <w:t>知识产权</w:t>
            </w:r>
            <w:r w:rsidRPr="00B66F9A">
              <w:rPr>
                <w:rFonts w:ascii="Times New Roman" w:hAnsi="Times New Roman" w:cs="Times New Roman"/>
                <w:sz w:val="21"/>
              </w:rPr>
              <w:t>(</w:t>
            </w:r>
            <w:r w:rsidRPr="00B66F9A">
              <w:rPr>
                <w:rFonts w:ascii="Times New Roman" w:hAnsi="Times New Roman" w:cs="Times New Roman"/>
                <w:sz w:val="21"/>
              </w:rPr>
              <w:t>标准</w:t>
            </w:r>
            <w:r w:rsidRPr="00B66F9A">
              <w:rPr>
                <w:rFonts w:ascii="Times New Roman" w:hAnsi="Times New Roman" w:cs="Times New Roman"/>
                <w:sz w:val="21"/>
              </w:rPr>
              <w:t>)</w:t>
            </w:r>
          </w:p>
          <w:p w14:paraId="139E288A" w14:textId="77777777" w:rsidR="00511D2B" w:rsidRPr="00B66F9A" w:rsidRDefault="00511D2B" w:rsidP="00B4602F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 w:rsidRPr="00B66F9A">
              <w:rPr>
                <w:rFonts w:ascii="Times New Roman" w:hAnsi="Times New Roman" w:cs="Times New Roman"/>
                <w:sz w:val="21"/>
              </w:rPr>
              <w:t>类别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60110" w14:textId="77777777" w:rsidR="00511D2B" w:rsidRPr="00B66F9A" w:rsidRDefault="00511D2B" w:rsidP="00B4602F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lang w:eastAsia="zh-CN"/>
              </w:rPr>
              <w:t>知识产权</w:t>
            </w:r>
          </w:p>
          <w:p w14:paraId="64EC9C22" w14:textId="0DFED14F" w:rsidR="00511D2B" w:rsidRPr="00B66F9A" w:rsidRDefault="00511D2B" w:rsidP="00B66F9A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lang w:eastAsia="zh-CN"/>
              </w:rPr>
              <w:t>(</w:t>
            </w:r>
            <w:r w:rsidRPr="00B66F9A">
              <w:rPr>
                <w:rFonts w:ascii="Times New Roman" w:hAnsi="Times New Roman" w:cs="Times New Roman"/>
                <w:sz w:val="21"/>
                <w:lang w:eastAsia="zh-CN"/>
              </w:rPr>
              <w:t>标准</w:t>
            </w:r>
            <w:r w:rsidRPr="00B66F9A">
              <w:rPr>
                <w:rFonts w:ascii="Times New Roman" w:hAnsi="Times New Roman" w:cs="Times New Roman"/>
                <w:sz w:val="21"/>
                <w:lang w:eastAsia="zh-CN"/>
              </w:rPr>
              <w:t>)</w:t>
            </w:r>
            <w:r w:rsidRPr="00B66F9A">
              <w:rPr>
                <w:rFonts w:ascii="Times New Roman" w:hAnsi="Times New Roman" w:cs="Times New Roman"/>
                <w:sz w:val="21"/>
                <w:lang w:eastAsia="zh-CN"/>
              </w:rPr>
              <w:t>具体名称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BB43" w14:textId="77777777" w:rsidR="00511D2B" w:rsidRPr="00B66F9A" w:rsidRDefault="00511D2B" w:rsidP="00B4602F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 w:rsidRPr="00B66F9A">
              <w:rPr>
                <w:rFonts w:ascii="Times New Roman" w:hAnsi="Times New Roman" w:cs="Times New Roman"/>
                <w:sz w:val="21"/>
              </w:rPr>
              <w:t>国家</w:t>
            </w:r>
          </w:p>
          <w:p w14:paraId="6FD2DD4B" w14:textId="77777777" w:rsidR="00511D2B" w:rsidRPr="00B66F9A" w:rsidRDefault="00511D2B" w:rsidP="00B4602F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 w:rsidRPr="00B66F9A">
              <w:rPr>
                <w:rFonts w:ascii="Times New Roman" w:hAnsi="Times New Roman" w:cs="Times New Roman"/>
                <w:spacing w:val="-1"/>
                <w:sz w:val="21"/>
              </w:rPr>
              <w:t>(</w:t>
            </w:r>
            <w:r w:rsidRPr="00B66F9A">
              <w:rPr>
                <w:rFonts w:ascii="Times New Roman" w:hAnsi="Times New Roman" w:cs="Times New Roman"/>
                <w:sz w:val="21"/>
              </w:rPr>
              <w:t>地区</w:t>
            </w:r>
            <w:r w:rsidRPr="00B66F9A">
              <w:rPr>
                <w:rFonts w:ascii="Times New Roman" w:hAnsi="Times New Roman" w:cs="Times New Roman"/>
                <w:sz w:val="21"/>
              </w:rPr>
              <w:t>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6BED" w14:textId="77777777" w:rsidR="00511D2B" w:rsidRPr="00B66F9A" w:rsidRDefault="00511D2B" w:rsidP="00B4602F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 w:rsidRPr="00B66F9A">
              <w:rPr>
                <w:rFonts w:ascii="Times New Roman" w:hAnsi="Times New Roman" w:cs="Times New Roman"/>
                <w:sz w:val="21"/>
              </w:rPr>
              <w:t>授权号</w:t>
            </w:r>
            <w:r w:rsidRPr="00B66F9A">
              <w:rPr>
                <w:rFonts w:ascii="Times New Roman" w:hAnsi="Times New Roman" w:cs="Times New Roman"/>
                <w:spacing w:val="-1"/>
                <w:sz w:val="21"/>
              </w:rPr>
              <w:t>(</w:t>
            </w:r>
            <w:r w:rsidRPr="00B66F9A">
              <w:rPr>
                <w:rFonts w:ascii="Times New Roman" w:hAnsi="Times New Roman" w:cs="Times New Roman"/>
                <w:sz w:val="21"/>
              </w:rPr>
              <w:t>标准编号</w:t>
            </w:r>
            <w:r w:rsidRPr="00B66F9A">
              <w:rPr>
                <w:rFonts w:ascii="Times New Roman" w:hAnsi="Times New Roman" w:cs="Times New Roman"/>
                <w:sz w:val="21"/>
              </w:rPr>
              <w:t>)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294E" w14:textId="77777777" w:rsidR="00511D2B" w:rsidRPr="00B66F9A" w:rsidRDefault="00511D2B" w:rsidP="00B4602F">
            <w:pPr>
              <w:pStyle w:val="TableParagraph"/>
              <w:ind w:hanging="1"/>
              <w:jc w:val="center"/>
              <w:rPr>
                <w:rFonts w:ascii="Times New Roman" w:hAnsi="Times New Roman" w:cs="Times New Roman"/>
                <w:sz w:val="21"/>
              </w:rPr>
            </w:pPr>
            <w:r w:rsidRPr="00B66F9A">
              <w:rPr>
                <w:rFonts w:ascii="Times New Roman" w:hAnsi="Times New Roman" w:cs="Times New Roman"/>
                <w:sz w:val="21"/>
              </w:rPr>
              <w:t>授权</w:t>
            </w:r>
            <w:r w:rsidRPr="00B66F9A">
              <w:rPr>
                <w:rFonts w:ascii="Times New Roman" w:hAnsi="Times New Roman" w:cs="Times New Roman"/>
                <w:sz w:val="21"/>
              </w:rPr>
              <w:t>(</w:t>
            </w:r>
            <w:r w:rsidRPr="00B66F9A">
              <w:rPr>
                <w:rFonts w:ascii="Times New Roman" w:hAnsi="Times New Roman" w:cs="Times New Roman"/>
                <w:sz w:val="21"/>
              </w:rPr>
              <w:t>标准发布</w:t>
            </w:r>
            <w:r w:rsidRPr="00B66F9A">
              <w:rPr>
                <w:rFonts w:ascii="Times New Roman" w:hAnsi="Times New Roman" w:cs="Times New Roman"/>
                <w:sz w:val="21"/>
              </w:rPr>
              <w:t>)</w:t>
            </w:r>
            <w:r w:rsidRPr="00B66F9A">
              <w:rPr>
                <w:rFonts w:ascii="Times New Roman" w:hAnsi="Times New Roman" w:cs="Times New Roman"/>
                <w:sz w:val="21"/>
              </w:rPr>
              <w:t>日期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76BE" w14:textId="77777777" w:rsidR="00511D2B" w:rsidRPr="00B66F9A" w:rsidRDefault="00511D2B" w:rsidP="00B4602F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lang w:eastAsia="zh-CN"/>
              </w:rPr>
              <w:t>证书编号</w:t>
            </w:r>
            <w:r w:rsidRPr="00B66F9A">
              <w:rPr>
                <w:rFonts w:ascii="Times New Roman" w:hAnsi="Times New Roman" w:cs="Times New Roman"/>
                <w:sz w:val="21"/>
                <w:lang w:eastAsia="zh-CN"/>
              </w:rPr>
              <w:t>(</w:t>
            </w:r>
            <w:r w:rsidRPr="00B66F9A">
              <w:rPr>
                <w:rFonts w:ascii="Times New Roman" w:hAnsi="Times New Roman" w:cs="Times New Roman"/>
                <w:spacing w:val="-4"/>
                <w:sz w:val="21"/>
                <w:lang w:eastAsia="zh-CN"/>
              </w:rPr>
              <w:t>标准批准</w:t>
            </w:r>
            <w:r w:rsidRPr="00B66F9A">
              <w:rPr>
                <w:rFonts w:ascii="Times New Roman" w:hAnsi="Times New Roman" w:cs="Times New Roman"/>
                <w:sz w:val="21"/>
                <w:lang w:eastAsia="zh-CN"/>
              </w:rPr>
              <w:t>发布部门</w:t>
            </w:r>
            <w:r w:rsidRPr="00B66F9A">
              <w:rPr>
                <w:rFonts w:ascii="Times New Roman" w:hAnsi="Times New Roman" w:cs="Times New Roman"/>
                <w:spacing w:val="-17"/>
                <w:sz w:val="21"/>
                <w:lang w:eastAsia="zh-CN"/>
              </w:rPr>
              <w:t>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35F4" w14:textId="77777777" w:rsidR="00511D2B" w:rsidRPr="00B66F9A" w:rsidRDefault="00511D2B" w:rsidP="00B4602F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 w:rsidRPr="00B66F9A">
              <w:rPr>
                <w:rFonts w:ascii="Times New Roman" w:hAnsi="Times New Roman" w:cs="Times New Roman"/>
                <w:sz w:val="21"/>
              </w:rPr>
              <w:t>权利人</w:t>
            </w:r>
          </w:p>
          <w:p w14:paraId="1F1CD72A" w14:textId="77777777" w:rsidR="00511D2B" w:rsidRPr="00B66F9A" w:rsidRDefault="00511D2B" w:rsidP="00B4602F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 w:rsidRPr="00B66F9A">
              <w:rPr>
                <w:rFonts w:ascii="Times New Roman" w:hAnsi="Times New Roman" w:cs="Times New Roman"/>
                <w:sz w:val="21"/>
              </w:rPr>
              <w:t>(</w:t>
            </w:r>
            <w:r w:rsidRPr="00B66F9A">
              <w:rPr>
                <w:rFonts w:ascii="Times New Roman" w:hAnsi="Times New Roman" w:cs="Times New Roman"/>
                <w:spacing w:val="-6"/>
                <w:sz w:val="21"/>
              </w:rPr>
              <w:t>标准起</w:t>
            </w:r>
            <w:r w:rsidRPr="00B66F9A">
              <w:rPr>
                <w:rFonts w:ascii="Times New Roman" w:hAnsi="Times New Roman" w:cs="Times New Roman"/>
                <w:sz w:val="21"/>
              </w:rPr>
              <w:t>草单位</w:t>
            </w:r>
            <w:r w:rsidRPr="00B66F9A">
              <w:rPr>
                <w:rFonts w:ascii="Times New Roman" w:hAnsi="Times New Roman" w:cs="Times New Roman"/>
                <w:spacing w:val="-17"/>
                <w:sz w:val="21"/>
              </w:rPr>
              <w:t>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E572" w14:textId="4E7C34B5" w:rsidR="00511D2B" w:rsidRPr="00B66F9A" w:rsidRDefault="00511D2B" w:rsidP="00B66F9A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 w:rsidRPr="00B66F9A">
              <w:rPr>
                <w:rFonts w:ascii="Times New Roman" w:hAnsi="Times New Roman" w:cs="Times New Roman"/>
                <w:sz w:val="21"/>
              </w:rPr>
              <w:t>发明人</w:t>
            </w:r>
            <w:r w:rsidRPr="00B66F9A">
              <w:rPr>
                <w:rFonts w:ascii="Times New Roman" w:hAnsi="Times New Roman" w:cs="Times New Roman"/>
                <w:sz w:val="21"/>
              </w:rPr>
              <w:t>(</w:t>
            </w:r>
            <w:r w:rsidRPr="00B66F9A">
              <w:rPr>
                <w:rFonts w:ascii="Times New Roman" w:hAnsi="Times New Roman" w:cs="Times New Roman"/>
                <w:sz w:val="21"/>
              </w:rPr>
              <w:t>标准起草人</w:t>
            </w:r>
            <w:r w:rsidRPr="00B66F9A">
              <w:rPr>
                <w:rFonts w:ascii="Times New Roman" w:hAnsi="Times New Roman" w:cs="Times New Roman"/>
                <w:sz w:val="21"/>
              </w:rPr>
              <w:t>)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7DE3A5" w14:textId="241ED91F" w:rsidR="00511D2B" w:rsidRPr="00B66F9A" w:rsidRDefault="00511D2B" w:rsidP="00B4602F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lang w:eastAsia="zh-CN"/>
              </w:rPr>
              <w:t>发明专利</w:t>
            </w:r>
            <w:r w:rsidRPr="00B66F9A">
              <w:rPr>
                <w:rFonts w:ascii="Times New Roman" w:hAnsi="Times New Roman" w:cs="Times New Roman"/>
                <w:sz w:val="21"/>
                <w:lang w:eastAsia="zh-CN"/>
              </w:rPr>
              <w:t>(</w:t>
            </w:r>
            <w:r w:rsidRPr="00B66F9A">
              <w:rPr>
                <w:rFonts w:ascii="Times New Roman" w:hAnsi="Times New Roman" w:cs="Times New Roman"/>
                <w:sz w:val="21"/>
                <w:lang w:eastAsia="zh-CN"/>
              </w:rPr>
              <w:t>标准</w:t>
            </w:r>
            <w:r w:rsidRPr="00B66F9A">
              <w:rPr>
                <w:rFonts w:ascii="Times New Roman" w:hAnsi="Times New Roman" w:cs="Times New Roman"/>
                <w:sz w:val="21"/>
                <w:lang w:eastAsia="zh-CN"/>
              </w:rPr>
              <w:t>)</w:t>
            </w:r>
          </w:p>
          <w:p w14:paraId="6F931711" w14:textId="77777777" w:rsidR="00511D2B" w:rsidRPr="00B66F9A" w:rsidRDefault="00511D2B" w:rsidP="00B4602F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lang w:eastAsia="zh-CN"/>
              </w:rPr>
              <w:t>有效状态</w:t>
            </w:r>
          </w:p>
        </w:tc>
      </w:tr>
      <w:tr w:rsidR="00B66F9A" w:rsidRPr="00B66F9A" w14:paraId="02569EE3" w14:textId="77777777" w:rsidTr="00E6148D">
        <w:trPr>
          <w:trHeight w:val="997"/>
          <w:jc w:val="center"/>
        </w:trPr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8220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发明专利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D294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一种规模化静电纺丝用耐高电压均匀供液装置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4025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B71E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ZL201911055475.X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AE1F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</w:p>
          <w:p w14:paraId="7ACECC40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C095" w14:textId="2D5E2691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4335686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C3A2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东华大学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FDD6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丁彬、刘成、龚小宝、刘华磊、廖亚龙、斯阳、印霞、俞建勇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706EC" w14:textId="77777777" w:rsid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有效</w:t>
            </w:r>
          </w:p>
          <w:p w14:paraId="741FC85D" w14:textId="3A4D55F2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专利</w:t>
            </w:r>
          </w:p>
        </w:tc>
      </w:tr>
      <w:tr w:rsidR="00B66F9A" w:rsidRPr="00B66F9A" w14:paraId="1AC1A235" w14:textId="77777777" w:rsidTr="00E6148D">
        <w:trPr>
          <w:trHeight w:val="921"/>
          <w:jc w:val="center"/>
        </w:trPr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A0AC2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发明专利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9956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一种静电旋喷用装置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2F17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5DB1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ZL201910367688.X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556B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</w:p>
          <w:p w14:paraId="4C95EF78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04CB" w14:textId="356CE371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3885852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9E77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嘉兴富瑞邦新材料科技有限公司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EFFA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赵兴雷、蒋攀、华婷、王儒、丁鑫鑫、张宏强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1257D" w14:textId="77777777" w:rsid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有效</w:t>
            </w:r>
          </w:p>
          <w:p w14:paraId="2B59453B" w14:textId="110155B1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专利</w:t>
            </w:r>
          </w:p>
        </w:tc>
      </w:tr>
      <w:tr w:rsidR="00B66F9A" w:rsidRPr="00B66F9A" w14:paraId="6752438B" w14:textId="77777777" w:rsidTr="00E6148D">
        <w:trPr>
          <w:trHeight w:val="919"/>
          <w:jc w:val="center"/>
        </w:trPr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8075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发明专利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BAA1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一种静电纺丝用组合式针头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A030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01EA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ZL201710706838.6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5BDB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66F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2020</w:t>
            </w:r>
            <w:r w:rsidRPr="00B66F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</w:t>
            </w:r>
          </w:p>
          <w:p w14:paraId="26449EFA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  <w:r w:rsidRPr="00B66F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月</w:t>
            </w:r>
            <w:r w:rsidRPr="00B66F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Pr="00B66F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D0FB" w14:textId="0FFA4B3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3922558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BE560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东华大学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9CEC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丁彬、廖亚龙、李玉瑶、赵兴雷、印霞、俞建勇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C5479" w14:textId="77777777" w:rsid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有效</w:t>
            </w:r>
          </w:p>
          <w:p w14:paraId="58FFC5C0" w14:textId="06386376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专利</w:t>
            </w:r>
          </w:p>
        </w:tc>
      </w:tr>
      <w:tr w:rsidR="00B66F9A" w:rsidRPr="00B66F9A" w14:paraId="383B6BA1" w14:textId="77777777" w:rsidTr="00E6148D">
        <w:trPr>
          <w:trHeight w:val="920"/>
          <w:jc w:val="center"/>
        </w:trPr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621CE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发明专利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D4C5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一种具有波形结构的超弹静电纺保暖絮片及其制备方法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69D9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9355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ZL202111464119.0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3F420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</w:p>
          <w:p w14:paraId="40495E12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D63E" w14:textId="10243BD9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5824074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CAB0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东华大学、嘉兴富瑞邦新材料科技有限公司、华阳新材料科技集团有限公司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8453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丁彬、赵焕雨、张世超、王赛、赵兴雷、李淑敏、尚阳、韩永祥、华婷、印霞、俞建勇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3C812" w14:textId="77777777" w:rsid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有效</w:t>
            </w:r>
          </w:p>
          <w:p w14:paraId="1EE45271" w14:textId="57517F0C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专利</w:t>
            </w:r>
          </w:p>
        </w:tc>
      </w:tr>
      <w:tr w:rsidR="00B66F9A" w:rsidRPr="00B66F9A" w14:paraId="6432CCA4" w14:textId="77777777" w:rsidTr="00E6148D">
        <w:trPr>
          <w:trHeight w:val="920"/>
          <w:jc w:val="center"/>
        </w:trPr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CA44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发明专利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772E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一种柔性有序介孔</w:t>
            </w: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TiO</w:t>
            </w:r>
            <w:r w:rsidRPr="00B66F9A">
              <w:rPr>
                <w:rFonts w:ascii="Times New Roman" w:hAnsi="Times New Roman" w:cs="Times New Roman"/>
                <w:sz w:val="21"/>
                <w:szCs w:val="21"/>
                <w:vertAlign w:val="subscript"/>
                <w:lang w:eastAsia="zh-CN"/>
              </w:rPr>
              <w:t>2</w:t>
            </w: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纳米纤维膜及其制备方法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0FCD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217D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ZL201710669706.0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6F2F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</w:p>
          <w:p w14:paraId="22FB2F73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77F4" w14:textId="5918B684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3780935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BC42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东华大学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0A0B" w14:textId="77777777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丁彬、宋骏、武晓会、卢绪燕、俞建勇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4F8A1" w14:textId="77777777" w:rsid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有效</w:t>
            </w:r>
          </w:p>
          <w:p w14:paraId="32E70836" w14:textId="169F5D24" w:rsidR="00511D2B" w:rsidRPr="00B66F9A" w:rsidRDefault="00511D2B" w:rsidP="00B66F9A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专利</w:t>
            </w:r>
          </w:p>
        </w:tc>
      </w:tr>
      <w:tr w:rsidR="00834ED7" w:rsidRPr="00B66F9A" w14:paraId="73AD64FC" w14:textId="77777777" w:rsidTr="00E6148D">
        <w:trPr>
          <w:trHeight w:val="921"/>
          <w:jc w:val="center"/>
        </w:trPr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A23C" w14:textId="2D5A6FCD" w:rsidR="00834ED7" w:rsidRPr="00834ED7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34ED7">
              <w:rPr>
                <w:rFonts w:ascii="Times New Roman" w:hAnsi="Times New Roman" w:cs="Times New Roman"/>
                <w:lang w:eastAsia="zh-CN"/>
              </w:rPr>
              <w:lastRenderedPageBreak/>
              <w:t>发明专利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C38C" w14:textId="017FCBB1" w:rsidR="00834ED7" w:rsidRPr="00834ED7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34ED7">
              <w:rPr>
                <w:rFonts w:ascii="Times New Roman" w:hAnsi="Times New Roman" w:cs="Times New Roman"/>
                <w:lang w:eastAsia="zh-CN"/>
              </w:rPr>
              <w:t>一种仿羊毛卷曲静电纺纳米纤维及其制备方法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8CFA" w14:textId="1EB5EBF7" w:rsidR="00834ED7" w:rsidRPr="00834ED7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34ED7">
              <w:rPr>
                <w:rFonts w:ascii="Times New Roman" w:hAnsi="Times New Roman" w:cs="Times New Roman"/>
                <w:lang w:eastAsia="zh-CN"/>
              </w:rPr>
              <w:t>中国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38B8" w14:textId="442A3215" w:rsidR="00834ED7" w:rsidRPr="00834ED7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34ED7">
              <w:rPr>
                <w:rFonts w:ascii="Times New Roman" w:hAnsi="Times New Roman" w:cs="Times New Roman"/>
                <w:sz w:val="21"/>
                <w:szCs w:val="21"/>
              </w:rPr>
              <w:t>ZL202010206159.4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EC3F" w14:textId="21D01C52" w:rsidR="00834ED7" w:rsidRPr="00834ED7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34ED7">
              <w:rPr>
                <w:rFonts w:ascii="Times New Roman" w:hAnsi="Times New Roman" w:cs="Times New Roman"/>
              </w:rPr>
              <w:t>2022</w:t>
            </w:r>
            <w:r w:rsidRPr="00834ED7">
              <w:rPr>
                <w:rFonts w:ascii="Times New Roman" w:hAnsi="Times New Roman" w:cs="Times New Roman"/>
                <w:lang w:eastAsia="zh-CN"/>
              </w:rPr>
              <w:t>年</w:t>
            </w:r>
            <w:r w:rsidRPr="00834ED7">
              <w:rPr>
                <w:rFonts w:ascii="Times New Roman" w:hAnsi="Times New Roman" w:cs="Times New Roman"/>
                <w:lang w:eastAsia="zh-CN"/>
              </w:rPr>
              <w:t>4</w:t>
            </w:r>
            <w:r w:rsidRPr="00834ED7">
              <w:rPr>
                <w:rFonts w:ascii="Times New Roman" w:hAnsi="Times New Roman" w:cs="Times New Roman"/>
                <w:lang w:eastAsia="zh-CN"/>
              </w:rPr>
              <w:t>月</w:t>
            </w:r>
            <w:r w:rsidRPr="00834ED7">
              <w:rPr>
                <w:rFonts w:ascii="Times New Roman" w:hAnsi="Times New Roman" w:cs="Times New Roman"/>
                <w:lang w:eastAsia="zh-CN"/>
              </w:rPr>
              <w:t>8</w:t>
            </w:r>
            <w:r w:rsidRPr="00834ED7">
              <w:rPr>
                <w:rFonts w:ascii="Times New Roman" w:hAnsi="Times New Roman" w:cs="Times New Roman"/>
                <w:lang w:eastAsia="zh-CN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FB09" w14:textId="47DB38ED" w:rsidR="00834ED7" w:rsidRPr="00834ED7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34ED7">
              <w:rPr>
                <w:rFonts w:ascii="Times New Roman" w:hAnsi="Times New Roman" w:cs="Times New Roman"/>
                <w:color w:val="000000" w:themeColor="text1"/>
              </w:rPr>
              <w:t>5059663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736B" w14:textId="4023AC59" w:rsidR="00834ED7" w:rsidRPr="00834ED7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34ED7">
              <w:rPr>
                <w:rFonts w:ascii="Times New Roman" w:hAnsi="Times New Roman" w:cs="Times New Roman"/>
                <w:lang w:eastAsia="zh-CN"/>
              </w:rPr>
              <w:t>东华大学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9FF8" w14:textId="33979A6A" w:rsidR="00834ED7" w:rsidRPr="00834ED7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34ED7">
              <w:rPr>
                <w:rFonts w:ascii="Times New Roman" w:hAnsi="Times New Roman" w:cs="Times New Roman"/>
                <w:lang w:eastAsia="zh-CN"/>
              </w:rPr>
              <w:t>丁彬、吴红炎、王赛、李玉瑶、田昱城、赵磊、郑作保、斯阳、印霞、刘一涛、俞建勇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5CD9A" w14:textId="5A0BA44E" w:rsidR="00834ED7" w:rsidRPr="00834ED7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834ED7">
              <w:rPr>
                <w:rFonts w:ascii="Times New Roman" w:hAnsi="Times New Roman" w:cs="Times New Roman"/>
                <w:color w:val="000000" w:themeColor="text1"/>
                <w:lang w:eastAsia="zh-CN"/>
              </w:rPr>
              <w:t>有效专利</w:t>
            </w:r>
          </w:p>
        </w:tc>
      </w:tr>
      <w:tr w:rsidR="00834ED7" w:rsidRPr="00B66F9A" w14:paraId="4B1416C6" w14:textId="77777777" w:rsidTr="00E6148D">
        <w:trPr>
          <w:trHeight w:val="921"/>
          <w:jc w:val="center"/>
        </w:trPr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A54B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发明专利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EF6E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一种超耐磨的纤维基防水透湿膜的静电纺丝方法及其装置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5037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0E1E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ZL201410748732.9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8152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2017</w:t>
            </w: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年</w:t>
            </w: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7</w:t>
            </w: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月</w:t>
            </w: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4</w:t>
            </w: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FA42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2540925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9D28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东华大学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BF94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丁彬、李洋、生俊露、赵景、张龙威、田海洋、印霞、俞建勇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8E1D7" w14:textId="77777777" w:rsidR="00834ED7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有效</w:t>
            </w:r>
          </w:p>
          <w:p w14:paraId="55056582" w14:textId="71832E6C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专利</w:t>
            </w:r>
          </w:p>
        </w:tc>
      </w:tr>
      <w:tr w:rsidR="00834ED7" w:rsidRPr="00B66F9A" w14:paraId="435AE939" w14:textId="77777777" w:rsidTr="00E6148D">
        <w:trPr>
          <w:trHeight w:val="920"/>
          <w:jc w:val="center"/>
        </w:trPr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8F02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发明专利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1AD6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一种纳米纤维复合驻极材料及其制备方法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7F27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B4F1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ZL202111480803.8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36C1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</w:p>
          <w:p w14:paraId="1DE43C3E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7DDDB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5516940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F166" w14:textId="49A5804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美埃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（</w:t>
            </w: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中国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环境科技股份有限公司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C3E6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朱蕾、王学明、陈玲、叶伟强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366EE" w14:textId="77777777" w:rsidR="00834ED7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有效</w:t>
            </w:r>
          </w:p>
          <w:p w14:paraId="0B83337D" w14:textId="141CD1A5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专利</w:t>
            </w:r>
          </w:p>
        </w:tc>
      </w:tr>
      <w:tr w:rsidR="00834ED7" w:rsidRPr="00B66F9A" w14:paraId="3D0FEC09" w14:textId="77777777" w:rsidTr="00E6148D">
        <w:trPr>
          <w:trHeight w:val="921"/>
          <w:jc w:val="center"/>
        </w:trPr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20CFF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发明专利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2073" w14:textId="77777777" w:rsidR="00834ED7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一种用层状硅酸盐</w:t>
            </w: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/</w:t>
            </w: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壳聚糖层层自组装改性微</w:t>
            </w: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/</w:t>
            </w: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纳米纤维膜</w:t>
            </w:r>
          </w:p>
          <w:p w14:paraId="76A94B94" w14:textId="73815B79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的方法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6EC4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34BC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ZL201710471996.8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00D6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</w:p>
          <w:p w14:paraId="78000B33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8E4D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3711975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1F3AA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武汉大学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BCD7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邓红兵、陈佳佳、施晓文、杜予民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B9DA1" w14:textId="77777777" w:rsidR="00834ED7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有效</w:t>
            </w:r>
          </w:p>
          <w:p w14:paraId="23E25627" w14:textId="07B096F3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专利</w:t>
            </w:r>
          </w:p>
        </w:tc>
      </w:tr>
      <w:tr w:rsidR="00834ED7" w:rsidRPr="00B66F9A" w14:paraId="762053B1" w14:textId="77777777" w:rsidTr="00E6148D">
        <w:trPr>
          <w:trHeight w:val="345"/>
          <w:jc w:val="center"/>
        </w:trPr>
        <w:tc>
          <w:tcPr>
            <w:tcW w:w="62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6DEF541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发明专利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738C3D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一种相变调温微胶囊材料、其制备方法及其制备的敷料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D7E0E5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DB77C6" w14:textId="5815CF35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ZL201610789504.5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8EC4D1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</w:p>
          <w:p w14:paraId="63215041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B66F9A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10AEA6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3251670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08D265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奥美医疗用品股份有限公司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7C6075" w14:textId="77777777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崔金海、曹孟杰、柯晓欢、郑多姿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CDEABAC" w14:textId="77777777" w:rsidR="00834ED7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有效</w:t>
            </w:r>
          </w:p>
          <w:p w14:paraId="5A8D3468" w14:textId="18FAE98E" w:rsidR="00834ED7" w:rsidRPr="00B66F9A" w:rsidRDefault="00834ED7" w:rsidP="00834ED7">
            <w:pPr>
              <w:pStyle w:val="TableParagraph"/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B66F9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专利</w:t>
            </w:r>
          </w:p>
        </w:tc>
      </w:tr>
    </w:tbl>
    <w:p w14:paraId="5FDA01AD" w14:textId="77777777" w:rsidR="00511D2B" w:rsidRPr="00B66F9A" w:rsidRDefault="00511D2B">
      <w:pPr>
        <w:rPr>
          <w:rFonts w:ascii="Times New Roman" w:eastAsia="宋体" w:hAnsi="Times New Roman" w:cs="Times New Roman"/>
        </w:rPr>
      </w:pPr>
    </w:p>
    <w:sectPr w:rsidR="00511D2B" w:rsidRPr="00B66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8BBA9" w14:textId="77777777" w:rsidR="00600F13" w:rsidRDefault="00600F13" w:rsidP="00511D2B">
      <w:r>
        <w:separator/>
      </w:r>
    </w:p>
  </w:endnote>
  <w:endnote w:type="continuationSeparator" w:id="0">
    <w:p w14:paraId="2734C071" w14:textId="77777777" w:rsidR="00600F13" w:rsidRDefault="00600F13" w:rsidP="0051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24DA1" w14:textId="77777777" w:rsidR="00600F13" w:rsidRDefault="00600F13" w:rsidP="00511D2B">
      <w:r>
        <w:separator/>
      </w:r>
    </w:p>
  </w:footnote>
  <w:footnote w:type="continuationSeparator" w:id="0">
    <w:p w14:paraId="5E128D1E" w14:textId="77777777" w:rsidR="00600F13" w:rsidRDefault="00600F13" w:rsidP="00511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c0MTQxMTCxsDQyNLVQ0lEKTi0uzszPAykwrAUA6Mx83CwAAAA="/>
  </w:docVars>
  <w:rsids>
    <w:rsidRoot w:val="002940ED"/>
    <w:rsid w:val="00170E6F"/>
    <w:rsid w:val="00291845"/>
    <w:rsid w:val="00293BC9"/>
    <w:rsid w:val="002940ED"/>
    <w:rsid w:val="002A5C1F"/>
    <w:rsid w:val="00352FD9"/>
    <w:rsid w:val="004B3657"/>
    <w:rsid w:val="004B5316"/>
    <w:rsid w:val="00511D2B"/>
    <w:rsid w:val="00600F13"/>
    <w:rsid w:val="006E7078"/>
    <w:rsid w:val="007E100E"/>
    <w:rsid w:val="00834ED7"/>
    <w:rsid w:val="008A18A7"/>
    <w:rsid w:val="00927E49"/>
    <w:rsid w:val="00990872"/>
    <w:rsid w:val="00A03689"/>
    <w:rsid w:val="00B66F9A"/>
    <w:rsid w:val="00C36681"/>
    <w:rsid w:val="00E54194"/>
    <w:rsid w:val="00E6148D"/>
    <w:rsid w:val="00ED56F6"/>
    <w:rsid w:val="00F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006A7"/>
  <w15:chartTrackingRefBased/>
  <w15:docId w15:val="{386AF7FE-1EDD-4F7B-9EB6-1D4694D0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D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1D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1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1D2B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11D2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1D2B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见 雅倩</dc:creator>
  <cp:keywords/>
  <dc:description/>
  <cp:lastModifiedBy>PC</cp:lastModifiedBy>
  <cp:revision>3</cp:revision>
  <dcterms:created xsi:type="dcterms:W3CDTF">2023-12-25T03:00:00Z</dcterms:created>
  <dcterms:modified xsi:type="dcterms:W3CDTF">2023-12-25T05:03:00Z</dcterms:modified>
</cp:coreProperties>
</file>