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70D8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广州市海珠区技术需求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清单 </w:t>
      </w:r>
    </w:p>
    <w:tbl>
      <w:tblPr>
        <w:tblStyle w:val="3"/>
        <w:tblpPr w:leftFromText="180" w:rightFromText="180" w:vertAnchor="text" w:horzAnchor="page" w:tblpX="1102" w:tblpY="642"/>
        <w:tblOverlap w:val="never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205"/>
        <w:gridCol w:w="6925"/>
      </w:tblGrid>
      <w:tr w14:paraId="60AC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30" w:type="dxa"/>
          </w:tcPr>
          <w:p w14:paraId="607E358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05" w:type="dxa"/>
          </w:tcPr>
          <w:p w14:paraId="45B4E1E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925" w:type="dxa"/>
          </w:tcPr>
          <w:p w14:paraId="05E0B46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需求内容</w:t>
            </w:r>
          </w:p>
        </w:tc>
      </w:tr>
      <w:tr w14:paraId="69DB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30" w:type="dxa"/>
            <w:vAlign w:val="center"/>
          </w:tcPr>
          <w:p w14:paraId="48FF5F1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05" w:type="dxa"/>
            <w:vAlign w:val="center"/>
          </w:tcPr>
          <w:p w14:paraId="39E1CD0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实益长丰纺织</w:t>
            </w:r>
          </w:p>
        </w:tc>
        <w:tc>
          <w:tcPr>
            <w:tcW w:w="6925" w:type="dxa"/>
            <w:vAlign w:val="center"/>
          </w:tcPr>
          <w:p w14:paraId="17AA8CB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1.防砂洗工艺（生物酶做砂洗）研究；</w:t>
            </w:r>
          </w:p>
          <w:p w14:paraId="09A97D99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2.腈纶半漂白度的提升；</w:t>
            </w:r>
          </w:p>
          <w:p w14:paraId="319BA22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3.敏感色的耐氮氧化合物变色的研究，比如灰色，宝蓝色；</w:t>
            </w:r>
          </w:p>
          <w:p w14:paraId="1CC89B6D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4.刷毛类产品湿摩擦牢度，比如黑色的湿摩擦牢度做到校服3级的标准；</w:t>
            </w:r>
          </w:p>
        </w:tc>
      </w:tr>
      <w:tr w14:paraId="669E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30" w:type="dxa"/>
            <w:vAlign w:val="center"/>
          </w:tcPr>
          <w:p w14:paraId="49024A1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05" w:type="dxa"/>
            <w:vAlign w:val="center"/>
          </w:tcPr>
          <w:p w14:paraId="278DA8B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广州品蔚纺织科技有限公司</w:t>
            </w:r>
          </w:p>
        </w:tc>
        <w:tc>
          <w:tcPr>
            <w:tcW w:w="6925" w:type="dxa"/>
            <w:vAlign w:val="top"/>
          </w:tcPr>
          <w:p w14:paraId="5DA35A7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1.关于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面料开发中使用的新型材料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，希望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能提供技术咨询和产学合作。</w:t>
            </w:r>
          </w:p>
          <w:p w14:paraId="231F9B8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羊毛色纺布经防缩处理（含氯）颜色变化大的问题，提升色纺布的耐氯性解决方案。纯羊毛胚布纺缩处理后染整工艺联合开发研究。</w:t>
            </w:r>
          </w:p>
          <w:p w14:paraId="1B6E7D8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染整工厂染色过程中产生的布面污渍进行化学定性分析，形成原因。</w:t>
            </w:r>
          </w:p>
          <w:p w14:paraId="0F5B20A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染整工厂作为面料生产的核心环节，是否有可能运用高校的学术理论指导与工厂实践相结合，就新工艺、新材料，染整节能降耗方面开展合作。</w:t>
            </w:r>
          </w:p>
        </w:tc>
      </w:tr>
      <w:tr w14:paraId="0213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30" w:type="dxa"/>
            <w:vAlign w:val="center"/>
          </w:tcPr>
          <w:p w14:paraId="3B431BB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05" w:type="dxa"/>
            <w:vAlign w:val="center"/>
          </w:tcPr>
          <w:p w14:paraId="1B162B6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广州伊思特服饰有限公司</w:t>
            </w:r>
          </w:p>
        </w:tc>
        <w:tc>
          <w:tcPr>
            <w:tcW w:w="6925" w:type="dxa"/>
          </w:tcPr>
          <w:p w14:paraId="6585CD9B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.希望多一些可持续发展面料选品。</w:t>
            </w:r>
          </w:p>
          <w:p w14:paraId="5117C2A7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.如何解决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PU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（聚氨酯）或涂层面料可使用更久的问题。</w:t>
            </w:r>
          </w:p>
          <w:p w14:paraId="6FA21E86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.烫钻效果如何能实现不漏胶又牢固，能正常洗涤保持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年以上。</w:t>
            </w:r>
          </w:p>
          <w:p w14:paraId="47159932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.能否研发一种耐用性、持久性更好的胶。（共性问题：鞋子所用的胶，目前来说，无论多好的品牌，到了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年就会自然脱落）</w:t>
            </w:r>
          </w:p>
        </w:tc>
      </w:tr>
      <w:tr w14:paraId="4AD1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30" w:type="dxa"/>
            <w:vAlign w:val="center"/>
          </w:tcPr>
          <w:p w14:paraId="3F42E21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05" w:type="dxa"/>
            <w:vAlign w:val="center"/>
          </w:tcPr>
          <w:p w14:paraId="3647E37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广州向日葵纺织科技有限公司</w:t>
            </w:r>
          </w:p>
        </w:tc>
        <w:tc>
          <w:tcPr>
            <w:tcW w:w="6925" w:type="dxa"/>
            <w:vAlign w:val="top"/>
          </w:tcPr>
          <w:p w14:paraId="213A13E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.期望研发户外防蚊防水防油防污“四防”为一体的新材料（目前三防已经是成熟且投产的工艺）。</w:t>
            </w:r>
          </w:p>
          <w:p w14:paraId="3498087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.期望研发防晒抗紫外线、冰感、防水三防为一体的新材料。若是能融合不同温度呈现不同颜色更好。</w:t>
            </w:r>
          </w:p>
          <w:p w14:paraId="4AB55ED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.期望研发能够融合见光变色功能及夜间发光效果的纱线。（目前已有单项技术，但没有融合）</w:t>
            </w:r>
          </w:p>
        </w:tc>
      </w:tr>
      <w:tr w14:paraId="5DB6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30" w:type="dxa"/>
            <w:vAlign w:val="center"/>
          </w:tcPr>
          <w:p w14:paraId="57124319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05" w:type="dxa"/>
            <w:vAlign w:val="center"/>
          </w:tcPr>
          <w:p w14:paraId="4706914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广州恒荣纺织有限公司</w:t>
            </w:r>
          </w:p>
        </w:tc>
        <w:tc>
          <w:tcPr>
            <w:tcW w:w="6925" w:type="dxa"/>
          </w:tcPr>
          <w:p w14:paraId="66BD9E2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希望能为纺织服装行业从业人员提供创新研发、现代经营、数智融合等方面的专项培训，提升从业人员专业能力、职业技能和综合素质。</w:t>
            </w:r>
          </w:p>
        </w:tc>
      </w:tr>
      <w:tr w14:paraId="67D5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30" w:type="dxa"/>
            <w:vAlign w:val="center"/>
          </w:tcPr>
          <w:p w14:paraId="6E52C24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05" w:type="dxa"/>
            <w:vAlign w:val="center"/>
          </w:tcPr>
          <w:p w14:paraId="158D74E9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广州恒森纺织有限公司</w:t>
            </w:r>
          </w:p>
        </w:tc>
        <w:tc>
          <w:tcPr>
            <w:tcW w:w="6925" w:type="dxa"/>
          </w:tcPr>
          <w:p w14:paraId="787404F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希望能为纺织服装行业从业人员提供创新研发、现代经营、数智融合等方面的专项培训，提升从业人员专业能力、职业技能和综合素质。</w:t>
            </w:r>
          </w:p>
        </w:tc>
      </w:tr>
      <w:tr w14:paraId="6709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0" w:type="dxa"/>
            <w:vAlign w:val="center"/>
          </w:tcPr>
          <w:p w14:paraId="2C3C8E8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205" w:type="dxa"/>
            <w:vAlign w:val="center"/>
          </w:tcPr>
          <w:p w14:paraId="59B8C05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广州市健润纺织科技有限公司</w:t>
            </w:r>
          </w:p>
        </w:tc>
        <w:tc>
          <w:tcPr>
            <w:tcW w:w="6925" w:type="dxa"/>
            <w:vAlign w:val="center"/>
          </w:tcPr>
          <w:p w14:paraId="2064269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有提升染色效果方面的需求</w:t>
            </w:r>
          </w:p>
        </w:tc>
      </w:tr>
    </w:tbl>
    <w:p w14:paraId="073832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3253D"/>
    <w:rsid w:val="0D650B77"/>
    <w:rsid w:val="19052577"/>
    <w:rsid w:val="2AD733F4"/>
    <w:rsid w:val="32C96569"/>
    <w:rsid w:val="356C4253"/>
    <w:rsid w:val="478374F2"/>
    <w:rsid w:val="49E25B08"/>
    <w:rsid w:val="4F33253D"/>
    <w:rsid w:val="67080599"/>
    <w:rsid w:val="F67F52B0"/>
    <w:rsid w:val="FF3F9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761</Words>
  <Characters>777</Characters>
  <Lines>0</Lines>
  <Paragraphs>0</Paragraphs>
  <TotalTime>2</TotalTime>
  <ScaleCrop>false</ScaleCrop>
  <LinksUpToDate>false</LinksUpToDate>
  <CharactersWithSpaces>778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2025-04-16T03:08:00Z</dcterms:created>
  <dc:creator>Administrator</dc:creator>
  <cp:lastModifiedBy>郗玥</cp:lastModifiedBy>
  <cp:lastPrinted>2025-04-16T20:04:00Z</cp:lastPrinted>
  <dcterms:modified xsi:type="dcterms:W3CDTF">2025-05-29T06:26:00Z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49B31A69D47640F687B1832839889044_13</vt:lpwstr>
  </property>
  <property fmtid="{D5CDD505-2E9C-101B-9397-08002B2CF9AE}" pid="4" name="KSOTemplateDocerSaveRecord">
    <vt:lpwstr>eyJoZGlkIjoiYmQ3NjQxYmZmN2ZkODIxYWNiNTEzMzQyMTZmNzQ1MmMiLCJ1c2VySWQiOiIxNjQ3NjMxNjExIn0=</vt:lpwstr>
  </property>
</Properties>
</file>