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2CE" w:rsidRDefault="00A062CE" w:rsidP="00A062CE">
      <w:pPr>
        <w:spacing w:line="56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2018年度省科技进步奖公示</w:t>
      </w:r>
    </w:p>
    <w:p w:rsidR="00A062CE" w:rsidRPr="00A062CE" w:rsidRDefault="00A062CE" w:rsidP="00A062CE">
      <w:pPr>
        <w:rPr>
          <w:rFonts w:eastAsia="仿宋_GB2312"/>
          <w:b/>
          <w:sz w:val="28"/>
          <w:szCs w:val="28"/>
        </w:rPr>
      </w:pPr>
    </w:p>
    <w:p w:rsidR="00A062CE" w:rsidRPr="00695D2B" w:rsidRDefault="00A062CE" w:rsidP="005A310B">
      <w:pPr>
        <w:rPr>
          <w:rFonts w:eastAsia="仿宋_GB2312"/>
          <w:b/>
          <w:sz w:val="30"/>
          <w:szCs w:val="30"/>
        </w:rPr>
      </w:pPr>
      <w:r w:rsidRPr="00695D2B">
        <w:rPr>
          <w:rFonts w:eastAsia="仿宋_GB2312"/>
          <w:b/>
          <w:sz w:val="30"/>
          <w:szCs w:val="30"/>
        </w:rPr>
        <w:t>一、项目名称</w:t>
      </w:r>
    </w:p>
    <w:p w:rsidR="00A062CE" w:rsidRPr="00695D2B" w:rsidRDefault="00A062CE" w:rsidP="005A310B">
      <w:pPr>
        <w:rPr>
          <w:rFonts w:eastAsia="仿宋_GB2312"/>
          <w:sz w:val="30"/>
          <w:szCs w:val="30"/>
        </w:rPr>
      </w:pPr>
      <w:r w:rsidRPr="00695D2B">
        <w:rPr>
          <w:rFonts w:eastAsia="仿宋_GB2312"/>
          <w:kern w:val="0"/>
          <w:sz w:val="30"/>
          <w:szCs w:val="30"/>
        </w:rPr>
        <w:t>纺织服装行业纱线与面料颜色数字化关键技术及产业化应用</w:t>
      </w:r>
    </w:p>
    <w:p w:rsidR="00A062CE" w:rsidRPr="00695D2B" w:rsidRDefault="00A062CE" w:rsidP="005A310B">
      <w:pPr>
        <w:rPr>
          <w:rFonts w:eastAsia="仿宋_GB2312"/>
          <w:b/>
          <w:sz w:val="30"/>
          <w:szCs w:val="30"/>
        </w:rPr>
      </w:pPr>
      <w:r w:rsidRPr="00695D2B">
        <w:rPr>
          <w:rFonts w:eastAsia="仿宋_GB2312"/>
          <w:b/>
          <w:sz w:val="30"/>
          <w:szCs w:val="30"/>
        </w:rPr>
        <w:t>二、提名单位意见</w:t>
      </w:r>
    </w:p>
    <w:p w:rsidR="00A062CE" w:rsidRPr="00695D2B" w:rsidRDefault="00A062CE" w:rsidP="00695D2B">
      <w:pPr>
        <w:autoSpaceDE w:val="0"/>
        <w:autoSpaceDN w:val="0"/>
        <w:adjustRightInd w:val="0"/>
        <w:ind w:firstLineChars="200" w:firstLine="600"/>
        <w:rPr>
          <w:rFonts w:eastAsia="仿宋_GB2312"/>
          <w:kern w:val="0"/>
          <w:sz w:val="30"/>
          <w:szCs w:val="30"/>
        </w:rPr>
      </w:pPr>
      <w:r w:rsidRPr="00695D2B">
        <w:rPr>
          <w:rFonts w:eastAsia="仿宋_GB2312"/>
          <w:kern w:val="0"/>
          <w:sz w:val="30"/>
          <w:szCs w:val="30"/>
        </w:rPr>
        <w:t>根据《山东省科学技术奖励办法》及其实施细则和山东省科学技术奖励委员会办公室对</w:t>
      </w:r>
      <w:r w:rsidRPr="00695D2B">
        <w:rPr>
          <w:rFonts w:eastAsia="仿宋_GB2312"/>
          <w:kern w:val="0"/>
          <w:sz w:val="30"/>
          <w:szCs w:val="30"/>
        </w:rPr>
        <w:t xml:space="preserve">2018 </w:t>
      </w:r>
      <w:proofErr w:type="gramStart"/>
      <w:r w:rsidRPr="00695D2B">
        <w:rPr>
          <w:rFonts w:eastAsia="仿宋_GB2312"/>
          <w:kern w:val="0"/>
          <w:sz w:val="30"/>
          <w:szCs w:val="30"/>
        </w:rPr>
        <w:t>年度省</w:t>
      </w:r>
      <w:proofErr w:type="gramEnd"/>
      <w:r w:rsidRPr="00695D2B">
        <w:rPr>
          <w:rFonts w:eastAsia="仿宋_GB2312"/>
          <w:kern w:val="0"/>
          <w:sz w:val="30"/>
          <w:szCs w:val="30"/>
        </w:rPr>
        <w:t>科学技术奖推荐工作的相关要求，淄博市科学技术局对鲁泰纺织股份有限公司完成的</w:t>
      </w:r>
      <w:r w:rsidRPr="00695D2B">
        <w:rPr>
          <w:rFonts w:eastAsia="仿宋_GB2312"/>
          <w:kern w:val="0"/>
          <w:sz w:val="30"/>
          <w:szCs w:val="30"/>
        </w:rPr>
        <w:t>“</w:t>
      </w:r>
      <w:r w:rsidRPr="00695D2B">
        <w:rPr>
          <w:rFonts w:eastAsia="仿宋_GB2312"/>
          <w:b/>
          <w:sz w:val="30"/>
          <w:szCs w:val="30"/>
          <w:u w:color="FFFFFF"/>
        </w:rPr>
        <w:t>纺织服装行业纱线与面料颜色数字化关键技术及产业化应用</w:t>
      </w:r>
      <w:r w:rsidRPr="00695D2B">
        <w:rPr>
          <w:rFonts w:eastAsia="仿宋_GB2312"/>
          <w:kern w:val="0"/>
          <w:sz w:val="30"/>
          <w:szCs w:val="30"/>
        </w:rPr>
        <w:t>”</w:t>
      </w:r>
      <w:r w:rsidRPr="00695D2B">
        <w:rPr>
          <w:rFonts w:eastAsia="仿宋_GB2312"/>
          <w:kern w:val="0"/>
          <w:sz w:val="30"/>
          <w:szCs w:val="30"/>
        </w:rPr>
        <w:t>项目推荐书进行了审查，经审查，该推荐材料真实有效，完成人、完成单位排序无异议，推荐书填报内容符合《山东省科学技术进步奖推荐书》填写要求。</w:t>
      </w:r>
    </w:p>
    <w:p w:rsidR="00A062CE" w:rsidRPr="00695D2B" w:rsidRDefault="00A062CE" w:rsidP="00695D2B">
      <w:pPr>
        <w:autoSpaceDE w:val="0"/>
        <w:autoSpaceDN w:val="0"/>
        <w:adjustRightInd w:val="0"/>
        <w:ind w:firstLineChars="200" w:firstLine="600"/>
        <w:rPr>
          <w:rFonts w:eastAsia="仿宋_GB2312"/>
          <w:kern w:val="0"/>
          <w:sz w:val="30"/>
          <w:szCs w:val="30"/>
        </w:rPr>
      </w:pPr>
      <w:r w:rsidRPr="00695D2B">
        <w:rPr>
          <w:rFonts w:eastAsia="仿宋_GB2312"/>
          <w:kern w:val="0"/>
          <w:sz w:val="30"/>
          <w:szCs w:val="30"/>
        </w:rPr>
        <w:t>项目首次</w:t>
      </w:r>
      <w:r w:rsidR="00E72C69">
        <w:rPr>
          <w:rFonts w:eastAsia="仿宋_GB2312"/>
          <w:sz w:val="30"/>
          <w:szCs w:val="30"/>
        </w:rPr>
        <w:t>创新研发了高精度多光谱成像颜色测量系统</w:t>
      </w:r>
      <w:r w:rsidRPr="00695D2B">
        <w:rPr>
          <w:rFonts w:eastAsia="仿宋_GB2312"/>
          <w:sz w:val="30"/>
          <w:szCs w:val="30"/>
        </w:rPr>
        <w:t>，实现了微量样品的精准测色</w:t>
      </w:r>
      <w:r w:rsidRPr="00695D2B">
        <w:rPr>
          <w:rFonts w:eastAsia="仿宋_GB2312"/>
          <w:kern w:val="0"/>
          <w:sz w:val="30"/>
          <w:szCs w:val="30"/>
        </w:rPr>
        <w:t>；</w:t>
      </w:r>
      <w:r w:rsidRPr="00695D2B">
        <w:rPr>
          <w:rFonts w:eastAsia="仿宋_GB2312"/>
          <w:sz w:val="30"/>
          <w:szCs w:val="30"/>
        </w:rPr>
        <w:t>研究了色织面料图像的硬件显示匹配技术和色度值调色规律，实现了面料在屏幕和织物纸卡上的高仿真效果，确保了屏幕色、打印色及实物色的高度一致</w:t>
      </w:r>
      <w:r w:rsidRPr="00695D2B">
        <w:rPr>
          <w:rFonts w:eastAsia="仿宋_GB2312"/>
          <w:kern w:val="0"/>
          <w:sz w:val="30"/>
          <w:szCs w:val="30"/>
        </w:rPr>
        <w:t>；</w:t>
      </w:r>
      <w:r w:rsidRPr="00695D2B">
        <w:rPr>
          <w:rFonts w:eastAsia="仿宋_GB2312"/>
          <w:sz w:val="30"/>
          <w:szCs w:val="30"/>
        </w:rPr>
        <w:t>构建了数字化色织面料研发和管理的云平台，实现了电子色卡等各类信息数据库、面料影像库与测配色功能、仿真功能、颜色花型的互联网传输功能的高度集成。</w:t>
      </w:r>
    </w:p>
    <w:p w:rsidR="00A062CE" w:rsidRPr="00695D2B" w:rsidRDefault="00A062CE" w:rsidP="00695D2B">
      <w:pPr>
        <w:autoSpaceDE w:val="0"/>
        <w:autoSpaceDN w:val="0"/>
        <w:adjustRightInd w:val="0"/>
        <w:ind w:firstLineChars="200" w:firstLine="600"/>
        <w:rPr>
          <w:rFonts w:eastAsia="仿宋_GB2312"/>
          <w:kern w:val="0"/>
          <w:sz w:val="30"/>
          <w:szCs w:val="30"/>
        </w:rPr>
      </w:pPr>
      <w:r w:rsidRPr="00695D2B">
        <w:rPr>
          <w:rFonts w:eastAsia="仿宋_GB2312"/>
          <w:kern w:val="0"/>
          <w:sz w:val="30"/>
          <w:szCs w:val="30"/>
        </w:rPr>
        <w:t>该项目已获授权发明专利</w:t>
      </w:r>
      <w:r w:rsidRPr="00695D2B">
        <w:rPr>
          <w:rFonts w:eastAsia="仿宋_GB2312"/>
          <w:kern w:val="0"/>
          <w:sz w:val="30"/>
          <w:szCs w:val="30"/>
        </w:rPr>
        <w:t xml:space="preserve">10 </w:t>
      </w:r>
      <w:r w:rsidRPr="00695D2B">
        <w:rPr>
          <w:rFonts w:eastAsia="仿宋_GB2312"/>
          <w:kern w:val="0"/>
          <w:sz w:val="30"/>
          <w:szCs w:val="30"/>
        </w:rPr>
        <w:t>件，发表学术论文</w:t>
      </w:r>
      <w:r w:rsidRPr="00695D2B">
        <w:rPr>
          <w:rFonts w:eastAsia="仿宋_GB2312"/>
          <w:kern w:val="0"/>
          <w:sz w:val="30"/>
          <w:szCs w:val="30"/>
        </w:rPr>
        <w:t>23</w:t>
      </w:r>
      <w:r w:rsidRPr="00695D2B">
        <w:rPr>
          <w:rFonts w:eastAsia="仿宋_GB2312"/>
          <w:kern w:val="0"/>
          <w:sz w:val="30"/>
          <w:szCs w:val="30"/>
        </w:rPr>
        <w:t>篇。</w:t>
      </w:r>
    </w:p>
    <w:p w:rsidR="00695D2B" w:rsidRPr="00695D2B" w:rsidRDefault="00A062CE" w:rsidP="00695D2B">
      <w:pPr>
        <w:autoSpaceDE w:val="0"/>
        <w:autoSpaceDN w:val="0"/>
        <w:adjustRightInd w:val="0"/>
        <w:ind w:firstLineChars="200" w:firstLine="600"/>
        <w:rPr>
          <w:rFonts w:eastAsia="仿宋_GB2312"/>
          <w:kern w:val="0"/>
          <w:sz w:val="30"/>
          <w:szCs w:val="30"/>
        </w:rPr>
      </w:pPr>
      <w:r w:rsidRPr="00695D2B">
        <w:rPr>
          <w:rFonts w:eastAsia="仿宋_GB2312"/>
          <w:kern w:val="0"/>
          <w:sz w:val="30"/>
          <w:szCs w:val="30"/>
        </w:rPr>
        <w:t>项目已在多家单位推广应用，经济和社会效益显著。</w:t>
      </w:r>
    </w:p>
    <w:p w:rsidR="00A062CE" w:rsidRPr="00695D2B" w:rsidRDefault="00A062CE" w:rsidP="00695D2B">
      <w:pPr>
        <w:autoSpaceDE w:val="0"/>
        <w:autoSpaceDN w:val="0"/>
        <w:adjustRightInd w:val="0"/>
        <w:ind w:firstLineChars="200" w:firstLine="600"/>
        <w:rPr>
          <w:rFonts w:eastAsia="仿宋_GB2312"/>
          <w:kern w:val="0"/>
          <w:sz w:val="30"/>
          <w:szCs w:val="30"/>
        </w:rPr>
      </w:pPr>
      <w:r w:rsidRPr="00695D2B">
        <w:rPr>
          <w:rFonts w:eastAsia="仿宋_GB2312"/>
          <w:kern w:val="0"/>
          <w:sz w:val="30"/>
          <w:szCs w:val="30"/>
        </w:rPr>
        <w:t>淄博市科学技术局同意推荐该项目申报</w:t>
      </w:r>
      <w:r w:rsidRPr="00695D2B">
        <w:rPr>
          <w:rFonts w:eastAsia="仿宋_GB2312"/>
          <w:kern w:val="0"/>
          <w:sz w:val="30"/>
          <w:szCs w:val="30"/>
        </w:rPr>
        <w:t xml:space="preserve">2018 </w:t>
      </w:r>
      <w:r w:rsidRPr="00695D2B">
        <w:rPr>
          <w:rFonts w:eastAsia="仿宋_GB2312"/>
          <w:kern w:val="0"/>
          <w:sz w:val="30"/>
          <w:szCs w:val="30"/>
        </w:rPr>
        <w:t>年度山东省科</w:t>
      </w:r>
      <w:r w:rsidRPr="00695D2B">
        <w:rPr>
          <w:rFonts w:eastAsia="仿宋_GB2312"/>
          <w:kern w:val="0"/>
          <w:sz w:val="30"/>
          <w:szCs w:val="30"/>
        </w:rPr>
        <w:lastRenderedPageBreak/>
        <w:t>学技术进步一等奖。</w:t>
      </w:r>
    </w:p>
    <w:p w:rsidR="00A062CE" w:rsidRPr="00695D2B" w:rsidRDefault="00A062CE" w:rsidP="005A310B">
      <w:pPr>
        <w:rPr>
          <w:rFonts w:eastAsia="仿宋_GB2312"/>
          <w:b/>
          <w:sz w:val="30"/>
          <w:szCs w:val="30"/>
        </w:rPr>
      </w:pPr>
      <w:r w:rsidRPr="00695D2B">
        <w:rPr>
          <w:rFonts w:eastAsia="仿宋_GB2312"/>
          <w:b/>
          <w:sz w:val="30"/>
          <w:szCs w:val="30"/>
        </w:rPr>
        <w:t>三、项目简介</w:t>
      </w:r>
    </w:p>
    <w:p w:rsidR="00A062CE" w:rsidRPr="00695D2B" w:rsidRDefault="00034847" w:rsidP="00B61984">
      <w:pPr>
        <w:autoSpaceDE w:val="0"/>
        <w:autoSpaceDN w:val="0"/>
        <w:adjustRightInd w:val="0"/>
        <w:ind w:firstLineChars="200" w:firstLine="600"/>
        <w:rPr>
          <w:rFonts w:eastAsia="仿宋_GB2312"/>
          <w:sz w:val="30"/>
          <w:szCs w:val="30"/>
        </w:rPr>
      </w:pPr>
      <w:r w:rsidRPr="00695D2B">
        <w:rPr>
          <w:rFonts w:eastAsia="仿宋_GB2312"/>
          <w:sz w:val="30"/>
          <w:szCs w:val="30"/>
        </w:rPr>
        <w:t>纺织服装行业面料花色品种的多样性为高档化产品开发提供可能，而颜色是纺织面料高端和时尚的主要符号。在全球市场化竞争环境下，生产企业要增强自身的快速反应与色彩的控制能力，必须针对小批量、多品种、快交期、个性化的市场需求，降低纱线与面料纹理色彩开发成本和时间成本。为此，鲁泰公司联合东华大学、香港理工大学、浙江大学、中原工学院共同开展技术攻关，将颜色数字化技术引入纺织服装行业色织面料的设计和加工过程，联合开发了纺织服装行业纱线与面料颜色数字化关键技术及产业化应用，将面料研发和管理水平推入了更高速的发展轨道，提升纺织面料行业的整体技术水平和企业的核心竞争力。</w:t>
      </w:r>
    </w:p>
    <w:p w:rsidR="00034847" w:rsidRPr="00695D2B" w:rsidRDefault="00065986" w:rsidP="00B61984">
      <w:pPr>
        <w:autoSpaceDE w:val="0"/>
        <w:autoSpaceDN w:val="0"/>
        <w:adjustRightInd w:val="0"/>
        <w:ind w:firstLineChars="200" w:firstLine="600"/>
        <w:rPr>
          <w:rFonts w:eastAsia="仿宋_GB2312"/>
          <w:sz w:val="30"/>
          <w:szCs w:val="30"/>
        </w:rPr>
      </w:pPr>
      <w:r w:rsidRPr="00065986">
        <w:rPr>
          <w:rFonts w:eastAsia="仿宋_GB2312"/>
          <w:sz w:val="30"/>
          <w:szCs w:val="30"/>
        </w:rPr>
        <w:t>项目针对</w:t>
      </w:r>
      <w:r w:rsidRPr="00065986">
        <w:rPr>
          <w:rFonts w:eastAsia="仿宋_GB2312" w:hint="eastAsia"/>
          <w:sz w:val="30"/>
          <w:szCs w:val="30"/>
        </w:rPr>
        <w:t>纺织</w:t>
      </w:r>
      <w:r w:rsidRPr="00065986">
        <w:rPr>
          <w:rFonts w:eastAsia="仿宋_GB2312"/>
          <w:sz w:val="30"/>
          <w:szCs w:val="30"/>
        </w:rPr>
        <w:t>领域测配色、面料仿真、数字化色织面料云平台等技术进行了系统的研究与攻关。主要技术创新成果为：（</w:t>
      </w:r>
      <w:r w:rsidRPr="00065986">
        <w:rPr>
          <w:rFonts w:eastAsia="仿宋_GB2312"/>
          <w:sz w:val="30"/>
          <w:szCs w:val="30"/>
        </w:rPr>
        <w:t>1</w:t>
      </w:r>
      <w:r w:rsidRPr="00065986">
        <w:rPr>
          <w:rFonts w:eastAsia="仿宋_GB2312"/>
          <w:sz w:val="30"/>
          <w:szCs w:val="30"/>
        </w:rPr>
        <w:t>）研究了纱线和面料的精准测色技术；创新研发了高精度多光谱成像颜色测量系统；自主研发了电子色卡系统并开发</w:t>
      </w:r>
      <w:proofErr w:type="gramStart"/>
      <w:r w:rsidRPr="00065986">
        <w:rPr>
          <w:rFonts w:eastAsia="仿宋_GB2312"/>
          <w:sz w:val="30"/>
          <w:szCs w:val="30"/>
        </w:rPr>
        <w:t>色纱全信息</w:t>
      </w:r>
      <w:proofErr w:type="gramEnd"/>
      <w:r w:rsidRPr="00065986">
        <w:rPr>
          <w:rFonts w:eastAsia="仿宋_GB2312"/>
          <w:sz w:val="30"/>
          <w:szCs w:val="30"/>
        </w:rPr>
        <w:t>数据库；构建了</w:t>
      </w:r>
      <w:r w:rsidRPr="00065986">
        <w:rPr>
          <w:rFonts w:eastAsia="仿宋_GB2312" w:hint="eastAsia"/>
          <w:sz w:val="30"/>
          <w:szCs w:val="30"/>
        </w:rPr>
        <w:t>智能</w:t>
      </w:r>
      <w:r w:rsidRPr="00065986">
        <w:rPr>
          <w:rFonts w:eastAsia="仿宋_GB2312"/>
          <w:sz w:val="30"/>
          <w:szCs w:val="30"/>
        </w:rPr>
        <w:t>精准测配色系统。（</w:t>
      </w:r>
      <w:r w:rsidRPr="00065986">
        <w:rPr>
          <w:rFonts w:eastAsia="仿宋_GB2312"/>
          <w:sz w:val="30"/>
          <w:szCs w:val="30"/>
        </w:rPr>
        <w:t>2</w:t>
      </w:r>
      <w:r w:rsidRPr="00065986">
        <w:rPr>
          <w:rFonts w:eastAsia="仿宋_GB2312"/>
          <w:sz w:val="30"/>
          <w:szCs w:val="30"/>
        </w:rPr>
        <w:t>）突破了面料高仿真技术，研究了面料图像的硬件显示匹配技术和色度值调色规律，实现了面料的高仿真效果。（</w:t>
      </w:r>
      <w:r w:rsidRPr="00065986">
        <w:rPr>
          <w:rFonts w:eastAsia="仿宋_GB2312"/>
          <w:sz w:val="30"/>
          <w:szCs w:val="30"/>
        </w:rPr>
        <w:t>3</w:t>
      </w:r>
      <w:r w:rsidRPr="00065986">
        <w:rPr>
          <w:rFonts w:eastAsia="仿宋_GB2312"/>
          <w:sz w:val="30"/>
          <w:szCs w:val="30"/>
        </w:rPr>
        <w:t>）构建了数字化面料研发和管理的云平台</w:t>
      </w:r>
      <w:r w:rsidRPr="00065986">
        <w:rPr>
          <w:rFonts w:eastAsia="仿宋_GB2312"/>
          <w:sz w:val="30"/>
          <w:szCs w:val="30"/>
        </w:rPr>
        <w:t>,</w:t>
      </w:r>
      <w:r w:rsidRPr="00065986">
        <w:rPr>
          <w:rFonts w:eastAsia="仿宋_GB2312"/>
          <w:sz w:val="30"/>
          <w:szCs w:val="30"/>
        </w:rPr>
        <w:t>实现了电子色卡等各类信息数据库、面料影像库与测配色功能、仿真功能、颜色花型的互联网传输功能的高度集成</w:t>
      </w:r>
      <w:r w:rsidRPr="00695D2B">
        <w:rPr>
          <w:rFonts w:eastAsia="仿宋_GB2312"/>
          <w:sz w:val="30"/>
          <w:szCs w:val="30"/>
        </w:rPr>
        <w:t>。</w:t>
      </w:r>
    </w:p>
    <w:p w:rsidR="00A062CE" w:rsidRPr="00695D2B" w:rsidRDefault="00A062CE" w:rsidP="005A310B">
      <w:pPr>
        <w:rPr>
          <w:rFonts w:eastAsia="仿宋_GB2312"/>
          <w:b/>
          <w:sz w:val="30"/>
          <w:szCs w:val="30"/>
        </w:rPr>
      </w:pPr>
      <w:r w:rsidRPr="00695D2B">
        <w:rPr>
          <w:rFonts w:eastAsia="仿宋_GB2312"/>
          <w:b/>
          <w:sz w:val="30"/>
          <w:szCs w:val="30"/>
        </w:rPr>
        <w:t>四、客观评价</w:t>
      </w:r>
    </w:p>
    <w:p w:rsidR="00034847" w:rsidRPr="00695D2B" w:rsidRDefault="00034847" w:rsidP="00B61984">
      <w:pPr>
        <w:autoSpaceDE w:val="0"/>
        <w:autoSpaceDN w:val="0"/>
        <w:adjustRightInd w:val="0"/>
        <w:ind w:firstLineChars="200" w:firstLine="600"/>
        <w:rPr>
          <w:rFonts w:eastAsia="仿宋_GB2312"/>
          <w:color w:val="000000"/>
          <w:sz w:val="30"/>
          <w:szCs w:val="30"/>
        </w:rPr>
      </w:pPr>
      <w:r w:rsidRPr="00695D2B">
        <w:rPr>
          <w:rFonts w:eastAsia="仿宋_GB2312"/>
          <w:sz w:val="30"/>
          <w:szCs w:val="30"/>
        </w:rPr>
        <w:lastRenderedPageBreak/>
        <w:t>中国纺织工业联合会组织专家委员会于</w:t>
      </w:r>
      <w:r w:rsidRPr="00695D2B">
        <w:rPr>
          <w:rFonts w:eastAsia="仿宋_GB2312"/>
          <w:color w:val="000000"/>
          <w:sz w:val="30"/>
          <w:szCs w:val="30"/>
        </w:rPr>
        <w:t>2016</w:t>
      </w:r>
      <w:r w:rsidRPr="00695D2B">
        <w:rPr>
          <w:rFonts w:eastAsia="仿宋_GB2312"/>
          <w:color w:val="000000"/>
          <w:sz w:val="30"/>
          <w:szCs w:val="30"/>
        </w:rPr>
        <w:t>年</w:t>
      </w:r>
      <w:r w:rsidRPr="00695D2B">
        <w:rPr>
          <w:rFonts w:eastAsia="仿宋_GB2312"/>
          <w:color w:val="000000"/>
          <w:sz w:val="30"/>
          <w:szCs w:val="30"/>
        </w:rPr>
        <w:t>11</w:t>
      </w:r>
      <w:r w:rsidRPr="00695D2B">
        <w:rPr>
          <w:rFonts w:eastAsia="仿宋_GB2312"/>
          <w:color w:val="000000"/>
          <w:sz w:val="30"/>
          <w:szCs w:val="30"/>
        </w:rPr>
        <w:t>月</w:t>
      </w:r>
      <w:r w:rsidRPr="00695D2B">
        <w:rPr>
          <w:rFonts w:eastAsia="仿宋_GB2312"/>
          <w:color w:val="000000"/>
          <w:sz w:val="30"/>
          <w:szCs w:val="30"/>
        </w:rPr>
        <w:t>20</w:t>
      </w:r>
      <w:r w:rsidRPr="00695D2B">
        <w:rPr>
          <w:rFonts w:eastAsia="仿宋_GB2312"/>
          <w:color w:val="000000"/>
          <w:sz w:val="30"/>
          <w:szCs w:val="30"/>
        </w:rPr>
        <w:t>日对</w:t>
      </w:r>
      <w:r w:rsidRPr="00695D2B">
        <w:rPr>
          <w:rFonts w:eastAsia="仿宋_GB2312"/>
          <w:color w:val="000000"/>
          <w:sz w:val="30"/>
          <w:szCs w:val="30"/>
        </w:rPr>
        <w:t>“</w:t>
      </w:r>
      <w:r w:rsidRPr="00695D2B">
        <w:rPr>
          <w:rFonts w:eastAsia="仿宋_GB2312"/>
          <w:sz w:val="30"/>
          <w:szCs w:val="30"/>
        </w:rPr>
        <w:t>纱线与面料色彩数字化关键技术的研究和应用开发</w:t>
      </w:r>
      <w:r w:rsidRPr="00695D2B">
        <w:rPr>
          <w:rFonts w:eastAsia="仿宋_GB2312"/>
          <w:color w:val="000000"/>
          <w:sz w:val="30"/>
          <w:szCs w:val="30"/>
        </w:rPr>
        <w:t>”</w:t>
      </w:r>
      <w:r w:rsidRPr="00695D2B">
        <w:rPr>
          <w:rFonts w:eastAsia="仿宋_GB2312"/>
          <w:color w:val="000000"/>
          <w:sz w:val="30"/>
          <w:szCs w:val="30"/>
        </w:rPr>
        <w:t>项目进行成果鉴定，</w:t>
      </w:r>
      <w:r w:rsidR="00065986">
        <w:rPr>
          <w:rFonts w:eastAsia="仿宋_GB2312" w:hint="eastAsia"/>
          <w:color w:val="000000"/>
          <w:sz w:val="30"/>
          <w:szCs w:val="30"/>
        </w:rPr>
        <w:t>主要</w:t>
      </w:r>
      <w:r w:rsidRPr="00695D2B">
        <w:rPr>
          <w:rFonts w:eastAsia="仿宋_GB2312"/>
          <w:color w:val="000000"/>
          <w:sz w:val="30"/>
          <w:szCs w:val="30"/>
        </w:rPr>
        <w:t>评价意见</w:t>
      </w:r>
      <w:r w:rsidR="00747FAE">
        <w:rPr>
          <w:rFonts w:eastAsia="仿宋_GB2312" w:hint="eastAsia"/>
          <w:color w:val="000000"/>
          <w:sz w:val="30"/>
          <w:szCs w:val="30"/>
        </w:rPr>
        <w:t>为</w:t>
      </w:r>
      <w:r w:rsidRPr="00695D2B">
        <w:rPr>
          <w:rFonts w:eastAsia="仿宋_GB2312"/>
          <w:color w:val="000000"/>
          <w:sz w:val="30"/>
          <w:szCs w:val="30"/>
        </w:rPr>
        <w:t>：</w:t>
      </w:r>
    </w:p>
    <w:p w:rsidR="00034847" w:rsidRPr="00695D2B" w:rsidRDefault="00034847" w:rsidP="00695D2B">
      <w:pPr>
        <w:ind w:firstLineChars="200" w:firstLine="600"/>
        <w:contextualSpacing/>
        <w:rPr>
          <w:rFonts w:eastAsia="仿宋_GB2312"/>
          <w:color w:val="000000"/>
          <w:sz w:val="30"/>
          <w:szCs w:val="30"/>
        </w:rPr>
      </w:pPr>
      <w:r w:rsidRPr="00695D2B">
        <w:rPr>
          <w:rFonts w:eastAsia="仿宋_GB2312"/>
          <w:color w:val="000000"/>
          <w:sz w:val="30"/>
          <w:szCs w:val="30"/>
        </w:rPr>
        <w:t>1</w:t>
      </w:r>
      <w:r w:rsidRPr="00695D2B">
        <w:rPr>
          <w:rFonts w:eastAsia="仿宋_GB2312"/>
          <w:color w:val="000000"/>
          <w:sz w:val="30"/>
          <w:szCs w:val="30"/>
        </w:rPr>
        <w:t>、</w:t>
      </w:r>
      <w:r w:rsidRPr="00747FAE">
        <w:rPr>
          <w:rFonts w:eastAsia="仿宋_GB2312"/>
          <w:color w:val="000000"/>
          <w:sz w:val="30"/>
          <w:szCs w:val="30"/>
        </w:rPr>
        <w:t>该项目在实际色织布的生产应用中对</w:t>
      </w:r>
      <w:r w:rsidR="00747FAE">
        <w:rPr>
          <w:rFonts w:eastAsia="仿宋_GB2312" w:hint="eastAsia"/>
          <w:color w:val="000000"/>
          <w:sz w:val="30"/>
          <w:szCs w:val="30"/>
        </w:rPr>
        <w:t>相关</w:t>
      </w:r>
      <w:r w:rsidRPr="00747FAE">
        <w:rPr>
          <w:rFonts w:eastAsia="仿宋_GB2312"/>
          <w:color w:val="000000"/>
          <w:sz w:val="30"/>
          <w:szCs w:val="30"/>
        </w:rPr>
        <w:t>设备进行了联合应用研究，集成创新开发出颜色的精准快速出样，面料的仿真设计，面料颜色影像化及在线传输技术。</w:t>
      </w:r>
    </w:p>
    <w:p w:rsidR="00034847" w:rsidRPr="00695D2B" w:rsidRDefault="00034847" w:rsidP="00695D2B">
      <w:pPr>
        <w:ind w:firstLineChars="200" w:firstLine="600"/>
        <w:contextualSpacing/>
        <w:rPr>
          <w:rFonts w:eastAsia="仿宋_GB2312"/>
          <w:color w:val="000000"/>
          <w:sz w:val="30"/>
          <w:szCs w:val="30"/>
        </w:rPr>
      </w:pPr>
      <w:r w:rsidRPr="00695D2B">
        <w:rPr>
          <w:rFonts w:eastAsia="仿宋_GB2312"/>
          <w:color w:val="000000"/>
          <w:sz w:val="30"/>
          <w:szCs w:val="30"/>
        </w:rPr>
        <w:t>2</w:t>
      </w:r>
      <w:r w:rsidRPr="00695D2B">
        <w:rPr>
          <w:rFonts w:eastAsia="仿宋_GB2312"/>
          <w:color w:val="000000"/>
          <w:sz w:val="30"/>
          <w:szCs w:val="30"/>
        </w:rPr>
        <w:t>、项目开发出数字化的生产和管理系统，实现了面料快速、高效、准确的出样，以及与客户和各生产园区之间颜色面料数字化影像化存储、</w:t>
      </w:r>
      <w:proofErr w:type="gramStart"/>
      <w:r w:rsidRPr="00695D2B">
        <w:rPr>
          <w:rFonts w:eastAsia="仿宋_GB2312"/>
          <w:color w:val="000000"/>
          <w:sz w:val="30"/>
          <w:szCs w:val="30"/>
        </w:rPr>
        <w:t>传输及品控</w:t>
      </w:r>
      <w:proofErr w:type="gramEnd"/>
      <w:r w:rsidRPr="00695D2B">
        <w:rPr>
          <w:rFonts w:eastAsia="仿宋_GB2312"/>
          <w:color w:val="000000"/>
          <w:sz w:val="30"/>
          <w:szCs w:val="30"/>
        </w:rPr>
        <w:t>管理；成功建立了一套以纱线为主，多种素材、纱支、整理方式并存的颜色和花型数据库，实现颜色智能配色、花型仿真及快速还原以及颜色花型的互联网传输。</w:t>
      </w:r>
    </w:p>
    <w:p w:rsidR="00A062CE" w:rsidRPr="00695D2B" w:rsidRDefault="00034847" w:rsidP="00695D2B">
      <w:pPr>
        <w:ind w:firstLineChars="200" w:firstLine="600"/>
        <w:contextualSpacing/>
        <w:rPr>
          <w:rFonts w:eastAsia="仿宋_GB2312"/>
          <w:sz w:val="30"/>
          <w:szCs w:val="30"/>
        </w:rPr>
      </w:pPr>
      <w:r w:rsidRPr="00695D2B">
        <w:rPr>
          <w:rFonts w:eastAsia="仿宋_GB2312"/>
          <w:color w:val="000000"/>
          <w:sz w:val="30"/>
          <w:szCs w:val="30"/>
        </w:rPr>
        <w:t>3</w:t>
      </w:r>
      <w:r w:rsidRPr="00695D2B">
        <w:rPr>
          <w:rFonts w:eastAsia="仿宋_GB2312"/>
          <w:color w:val="000000"/>
          <w:sz w:val="30"/>
          <w:szCs w:val="30"/>
        </w:rPr>
        <w:t>、该项目成果已实现产业化，其推广应用对纺织行业转型升级具有积极的示范作用。</w:t>
      </w:r>
      <w:r w:rsidRPr="00695D2B">
        <w:rPr>
          <w:rFonts w:eastAsia="仿宋_GB2312"/>
          <w:color w:val="000000"/>
          <w:kern w:val="0"/>
          <w:sz w:val="30"/>
          <w:szCs w:val="30"/>
          <w:lang w:val="zh-CN"/>
        </w:rPr>
        <w:t>经鉴定该项目已达到国际领先水平。</w:t>
      </w:r>
    </w:p>
    <w:p w:rsidR="00A062CE" w:rsidRPr="00695D2B" w:rsidRDefault="00A062CE" w:rsidP="005A310B">
      <w:pPr>
        <w:rPr>
          <w:rFonts w:eastAsia="仿宋_GB2312"/>
          <w:b/>
          <w:sz w:val="30"/>
          <w:szCs w:val="30"/>
        </w:rPr>
      </w:pPr>
      <w:r w:rsidRPr="00695D2B">
        <w:rPr>
          <w:rFonts w:eastAsia="仿宋_GB2312"/>
          <w:b/>
          <w:sz w:val="30"/>
          <w:szCs w:val="30"/>
        </w:rPr>
        <w:t>五、推广应用情况</w:t>
      </w:r>
    </w:p>
    <w:p w:rsidR="00A062CE" w:rsidRPr="00695D2B" w:rsidRDefault="00034847" w:rsidP="00B61984">
      <w:pPr>
        <w:autoSpaceDE w:val="0"/>
        <w:autoSpaceDN w:val="0"/>
        <w:adjustRightInd w:val="0"/>
        <w:ind w:firstLineChars="200" w:firstLine="600"/>
        <w:rPr>
          <w:rFonts w:eastAsia="仿宋_GB2312"/>
          <w:sz w:val="30"/>
          <w:szCs w:val="30"/>
        </w:rPr>
      </w:pPr>
      <w:r w:rsidRPr="00695D2B">
        <w:rPr>
          <w:rFonts w:eastAsia="仿宋_GB2312"/>
          <w:kern w:val="0"/>
          <w:sz w:val="30"/>
          <w:szCs w:val="30"/>
        </w:rPr>
        <w:t>鲁泰纺织股份有限公司联合</w:t>
      </w:r>
      <w:r w:rsidRPr="00695D2B">
        <w:rPr>
          <w:rFonts w:eastAsia="仿宋_GB2312"/>
          <w:sz w:val="30"/>
          <w:szCs w:val="30"/>
        </w:rPr>
        <w:t>东华大学、香港理工大学、浙江大学、中原工学院开发了纺织服装行业纱线与面料颜色数字化关键技术及产业化应用，将颜色数字化技术引入纺织服装行业色织面料的设计和加工过程推入了更高速的发展轨道，提升纺织面料行业的整体技术水平和企业的核心竞争力。</w:t>
      </w:r>
      <w:r w:rsidRPr="00695D2B">
        <w:rPr>
          <w:rFonts w:eastAsia="仿宋_GB2312"/>
          <w:sz w:val="30"/>
          <w:szCs w:val="30"/>
        </w:rPr>
        <w:t>CAD</w:t>
      </w:r>
      <w:r w:rsidRPr="00695D2B">
        <w:rPr>
          <w:rFonts w:eastAsia="仿宋_GB2312"/>
          <w:sz w:val="30"/>
          <w:szCs w:val="30"/>
        </w:rPr>
        <w:t>的高仿真效果得到了</w:t>
      </w:r>
      <w:r w:rsidRPr="00695D2B">
        <w:rPr>
          <w:rFonts w:eastAsia="仿宋_GB2312"/>
          <w:kern w:val="0"/>
          <w:sz w:val="30"/>
          <w:szCs w:val="30"/>
        </w:rPr>
        <w:t>英国</w:t>
      </w:r>
      <w:r w:rsidRPr="00695D2B">
        <w:rPr>
          <w:rFonts w:eastAsia="仿宋_GB2312"/>
          <w:kern w:val="0"/>
          <w:sz w:val="30"/>
          <w:szCs w:val="30"/>
        </w:rPr>
        <w:t>Burberry</w:t>
      </w:r>
      <w:r w:rsidRPr="00695D2B">
        <w:rPr>
          <w:rFonts w:eastAsia="仿宋_GB2312"/>
          <w:kern w:val="0"/>
          <w:sz w:val="30"/>
          <w:szCs w:val="30"/>
        </w:rPr>
        <w:t>、美国</w:t>
      </w:r>
      <w:r w:rsidRPr="00695D2B">
        <w:rPr>
          <w:rFonts w:eastAsia="仿宋_GB2312"/>
          <w:kern w:val="0"/>
          <w:sz w:val="30"/>
          <w:szCs w:val="30"/>
        </w:rPr>
        <w:t>Calvin Klein</w:t>
      </w:r>
      <w:r w:rsidRPr="00695D2B">
        <w:rPr>
          <w:rFonts w:eastAsia="仿宋_GB2312"/>
          <w:kern w:val="0"/>
          <w:sz w:val="30"/>
          <w:szCs w:val="30"/>
        </w:rPr>
        <w:t>、</w:t>
      </w:r>
      <w:r w:rsidRPr="00695D2B">
        <w:rPr>
          <w:rFonts w:eastAsia="仿宋_GB2312"/>
          <w:kern w:val="0"/>
          <w:sz w:val="30"/>
          <w:szCs w:val="30"/>
        </w:rPr>
        <w:t>HUGO BOSS</w:t>
      </w:r>
      <w:r w:rsidRPr="00695D2B">
        <w:rPr>
          <w:rFonts w:eastAsia="仿宋_GB2312"/>
          <w:kern w:val="0"/>
          <w:sz w:val="30"/>
          <w:szCs w:val="30"/>
        </w:rPr>
        <w:t>、意大利</w:t>
      </w:r>
      <w:r w:rsidRPr="00695D2B">
        <w:rPr>
          <w:rFonts w:eastAsia="仿宋_GB2312"/>
          <w:kern w:val="0"/>
          <w:sz w:val="30"/>
          <w:szCs w:val="30"/>
        </w:rPr>
        <w:t>Armani</w:t>
      </w:r>
      <w:r w:rsidRPr="00695D2B">
        <w:rPr>
          <w:rFonts w:eastAsia="仿宋_GB2312"/>
          <w:kern w:val="0"/>
          <w:sz w:val="30"/>
          <w:szCs w:val="30"/>
        </w:rPr>
        <w:t>、</w:t>
      </w:r>
      <w:r w:rsidRPr="00695D2B">
        <w:rPr>
          <w:rFonts w:eastAsia="仿宋_GB2312"/>
          <w:kern w:val="0"/>
          <w:sz w:val="30"/>
          <w:szCs w:val="30"/>
        </w:rPr>
        <w:t>Gucci</w:t>
      </w:r>
      <w:r w:rsidRPr="00695D2B">
        <w:rPr>
          <w:rFonts w:eastAsia="仿宋_GB2312"/>
          <w:kern w:val="0"/>
          <w:sz w:val="30"/>
          <w:szCs w:val="30"/>
        </w:rPr>
        <w:t>、德国</w:t>
      </w:r>
      <w:r w:rsidRPr="00695D2B">
        <w:rPr>
          <w:rFonts w:eastAsia="仿宋_GB2312"/>
          <w:kern w:val="0"/>
          <w:sz w:val="30"/>
          <w:szCs w:val="30"/>
        </w:rPr>
        <w:t>OLYMP</w:t>
      </w:r>
      <w:r w:rsidRPr="00695D2B">
        <w:rPr>
          <w:rFonts w:eastAsia="仿宋_GB2312"/>
          <w:kern w:val="0"/>
          <w:sz w:val="30"/>
          <w:szCs w:val="30"/>
        </w:rPr>
        <w:t>、日本</w:t>
      </w:r>
      <w:r w:rsidRPr="00695D2B">
        <w:rPr>
          <w:rFonts w:eastAsia="仿宋_GB2312"/>
          <w:kern w:val="0"/>
          <w:sz w:val="30"/>
          <w:szCs w:val="30"/>
        </w:rPr>
        <w:t xml:space="preserve">UNIQLO </w:t>
      </w:r>
      <w:r w:rsidRPr="00695D2B">
        <w:rPr>
          <w:rFonts w:eastAsia="仿宋_GB2312"/>
          <w:kern w:val="0"/>
          <w:sz w:val="30"/>
          <w:szCs w:val="30"/>
        </w:rPr>
        <w:t>等</w:t>
      </w:r>
      <w:r w:rsidRPr="00695D2B">
        <w:rPr>
          <w:rFonts w:eastAsia="仿宋_GB2312"/>
          <w:sz w:val="30"/>
          <w:szCs w:val="30"/>
        </w:rPr>
        <w:t>高端客户的认可，年均</w:t>
      </w:r>
      <w:r w:rsidRPr="00695D2B">
        <w:rPr>
          <w:rFonts w:eastAsia="仿宋_GB2312"/>
          <w:sz w:val="30"/>
          <w:szCs w:val="30"/>
        </w:rPr>
        <w:t>CAD</w:t>
      </w:r>
      <w:r w:rsidRPr="00695D2B">
        <w:rPr>
          <w:rFonts w:eastAsia="仿宋_GB2312"/>
          <w:sz w:val="30"/>
          <w:szCs w:val="30"/>
        </w:rPr>
        <w:t>传输量达</w:t>
      </w:r>
      <w:r w:rsidRPr="00695D2B">
        <w:rPr>
          <w:rFonts w:eastAsia="仿宋_GB2312"/>
          <w:sz w:val="30"/>
          <w:szCs w:val="30"/>
        </w:rPr>
        <w:t>9800</w:t>
      </w:r>
      <w:r w:rsidRPr="00695D2B">
        <w:rPr>
          <w:rFonts w:eastAsia="仿宋_GB2312"/>
          <w:sz w:val="30"/>
          <w:szCs w:val="30"/>
        </w:rPr>
        <w:t>个，为快速接单打下坚实的基础。</w:t>
      </w:r>
      <w:r w:rsidRPr="00695D2B">
        <w:rPr>
          <w:rFonts w:eastAsia="仿宋_GB2312"/>
          <w:kern w:val="0"/>
          <w:sz w:val="30"/>
          <w:szCs w:val="30"/>
        </w:rPr>
        <w:t>该</w:t>
      </w:r>
      <w:r w:rsidRPr="00695D2B">
        <w:rPr>
          <w:rFonts w:eastAsia="仿宋_GB2312"/>
          <w:kern w:val="0"/>
          <w:sz w:val="30"/>
          <w:szCs w:val="30"/>
        </w:rPr>
        <w:lastRenderedPageBreak/>
        <w:t>技术开发的色织面料推广到</w:t>
      </w:r>
      <w:r w:rsidRPr="00695D2B">
        <w:rPr>
          <w:rFonts w:eastAsia="仿宋_GB2312"/>
          <w:color w:val="242424"/>
          <w:sz w:val="30"/>
          <w:szCs w:val="30"/>
        </w:rPr>
        <w:t>深圳全棉时代科技有限公司</w:t>
      </w:r>
      <w:r w:rsidRPr="00695D2B">
        <w:rPr>
          <w:rFonts w:eastAsia="仿宋_GB2312"/>
          <w:kern w:val="0"/>
          <w:sz w:val="30"/>
          <w:szCs w:val="30"/>
        </w:rPr>
        <w:t>、江苏联发纺织股份有限公司等多家单位，促进了纺织品色织传输技术的发展，提高我国纺织行业在全球价值链中地位，符合我国纺织智能化纺织技术的发展。</w:t>
      </w:r>
    </w:p>
    <w:p w:rsidR="00034847" w:rsidRPr="005A310B" w:rsidRDefault="00034847" w:rsidP="00B61984">
      <w:pPr>
        <w:autoSpaceDE w:val="0"/>
        <w:autoSpaceDN w:val="0"/>
        <w:adjustRightInd w:val="0"/>
        <w:ind w:firstLineChars="200" w:firstLine="480"/>
        <w:rPr>
          <w:rFonts w:eastAsia="仿宋_GB2312"/>
          <w:sz w:val="24"/>
        </w:rPr>
        <w:sectPr w:rsidR="00034847" w:rsidRPr="005A310B" w:rsidSect="00034847">
          <w:pgSz w:w="11906" w:h="16838"/>
          <w:pgMar w:top="1440" w:right="1797" w:bottom="1440" w:left="1797" w:header="851" w:footer="992" w:gutter="0"/>
          <w:cols w:space="425"/>
          <w:docGrid w:type="lines" w:linePitch="312"/>
        </w:sectPr>
      </w:pPr>
    </w:p>
    <w:p w:rsidR="00034847" w:rsidRPr="00695D2B" w:rsidRDefault="00A062CE" w:rsidP="005A310B">
      <w:pPr>
        <w:rPr>
          <w:rFonts w:eastAsia="仿宋_GB2312"/>
          <w:b/>
          <w:sz w:val="30"/>
          <w:szCs w:val="30"/>
        </w:rPr>
      </w:pPr>
      <w:r w:rsidRPr="00695D2B">
        <w:rPr>
          <w:rFonts w:eastAsia="仿宋_GB2312"/>
          <w:b/>
          <w:sz w:val="30"/>
          <w:szCs w:val="30"/>
        </w:rPr>
        <w:lastRenderedPageBreak/>
        <w:t>六、主要知识产权证明目录</w:t>
      </w:r>
    </w:p>
    <w:tbl>
      <w:tblPr>
        <w:tblW w:w="8922" w:type="dxa"/>
        <w:jc w:val="center"/>
        <w:tblInd w:w="-1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11"/>
        <w:gridCol w:w="2782"/>
        <w:gridCol w:w="955"/>
        <w:gridCol w:w="2268"/>
        <w:gridCol w:w="2306"/>
      </w:tblGrid>
      <w:tr w:rsidR="00BE3884" w:rsidRPr="005A310B" w:rsidTr="00695D2B">
        <w:trPr>
          <w:trHeight w:val="552"/>
          <w:jc w:val="center"/>
        </w:trPr>
        <w:tc>
          <w:tcPr>
            <w:tcW w:w="611" w:type="dxa"/>
            <w:shd w:val="clear" w:color="auto" w:fill="auto"/>
            <w:vAlign w:val="center"/>
          </w:tcPr>
          <w:p w:rsidR="00BE3884" w:rsidRPr="005A310B" w:rsidRDefault="00BE3884" w:rsidP="005A310B">
            <w:pPr>
              <w:jc w:val="center"/>
              <w:rPr>
                <w:rFonts w:eastAsia="仿宋_GB2312"/>
                <w:bCs/>
                <w:sz w:val="24"/>
              </w:rPr>
            </w:pPr>
            <w:r w:rsidRPr="005A310B">
              <w:rPr>
                <w:rFonts w:eastAsia="仿宋_GB2312"/>
                <w:bCs/>
                <w:sz w:val="24"/>
              </w:rPr>
              <w:t>序号</w:t>
            </w:r>
          </w:p>
        </w:tc>
        <w:tc>
          <w:tcPr>
            <w:tcW w:w="2782" w:type="dxa"/>
            <w:shd w:val="clear" w:color="auto" w:fill="auto"/>
            <w:vAlign w:val="center"/>
          </w:tcPr>
          <w:p w:rsidR="00BE3884" w:rsidRPr="005A310B" w:rsidRDefault="00BE3884" w:rsidP="005A310B">
            <w:pPr>
              <w:jc w:val="center"/>
              <w:rPr>
                <w:rFonts w:eastAsia="仿宋_GB2312"/>
                <w:bCs/>
                <w:sz w:val="24"/>
              </w:rPr>
            </w:pPr>
            <w:r w:rsidRPr="005A310B">
              <w:rPr>
                <w:rFonts w:eastAsia="仿宋_GB2312"/>
                <w:bCs/>
                <w:sz w:val="24"/>
              </w:rPr>
              <w:t>知识产权名称</w:t>
            </w:r>
          </w:p>
        </w:tc>
        <w:tc>
          <w:tcPr>
            <w:tcW w:w="955" w:type="dxa"/>
            <w:shd w:val="clear" w:color="auto" w:fill="auto"/>
            <w:vAlign w:val="center"/>
          </w:tcPr>
          <w:p w:rsidR="00BE3884" w:rsidRPr="005A310B" w:rsidRDefault="00BE3884" w:rsidP="005A310B">
            <w:pPr>
              <w:jc w:val="center"/>
              <w:rPr>
                <w:rFonts w:eastAsia="仿宋_GB2312"/>
                <w:bCs/>
                <w:sz w:val="24"/>
              </w:rPr>
            </w:pPr>
            <w:r w:rsidRPr="005A310B">
              <w:rPr>
                <w:rFonts w:eastAsia="仿宋_GB2312"/>
                <w:bCs/>
                <w:sz w:val="24"/>
              </w:rPr>
              <w:t>知识产权类别</w:t>
            </w:r>
          </w:p>
        </w:tc>
        <w:tc>
          <w:tcPr>
            <w:tcW w:w="2268" w:type="dxa"/>
            <w:shd w:val="clear" w:color="auto" w:fill="auto"/>
            <w:vAlign w:val="center"/>
          </w:tcPr>
          <w:p w:rsidR="00BE3884" w:rsidRPr="005A310B" w:rsidRDefault="00BE3884" w:rsidP="005A310B">
            <w:pPr>
              <w:jc w:val="center"/>
              <w:rPr>
                <w:rFonts w:eastAsia="仿宋_GB2312"/>
                <w:bCs/>
                <w:sz w:val="24"/>
              </w:rPr>
            </w:pPr>
            <w:r w:rsidRPr="005A310B">
              <w:rPr>
                <w:rFonts w:eastAsia="仿宋_GB2312"/>
                <w:bCs/>
                <w:sz w:val="24"/>
              </w:rPr>
              <w:t>发明人</w:t>
            </w:r>
          </w:p>
        </w:tc>
        <w:tc>
          <w:tcPr>
            <w:tcW w:w="2306" w:type="dxa"/>
            <w:shd w:val="clear" w:color="auto" w:fill="auto"/>
            <w:vAlign w:val="center"/>
          </w:tcPr>
          <w:p w:rsidR="00BE3884" w:rsidRPr="005A310B" w:rsidRDefault="00BE3884" w:rsidP="005A310B">
            <w:pPr>
              <w:jc w:val="center"/>
              <w:rPr>
                <w:rFonts w:eastAsia="仿宋_GB2312"/>
                <w:bCs/>
                <w:sz w:val="24"/>
              </w:rPr>
            </w:pPr>
            <w:r w:rsidRPr="005A310B">
              <w:rPr>
                <w:rFonts w:eastAsia="仿宋_GB2312"/>
                <w:bCs/>
                <w:sz w:val="24"/>
              </w:rPr>
              <w:t>知识产权人</w:t>
            </w:r>
          </w:p>
        </w:tc>
      </w:tr>
      <w:tr w:rsidR="00BE3884" w:rsidRPr="005A310B" w:rsidTr="00695D2B">
        <w:trPr>
          <w:trHeight w:val="690"/>
          <w:jc w:val="center"/>
        </w:trPr>
        <w:tc>
          <w:tcPr>
            <w:tcW w:w="611" w:type="dxa"/>
            <w:shd w:val="clear" w:color="auto" w:fill="auto"/>
            <w:vAlign w:val="center"/>
          </w:tcPr>
          <w:p w:rsidR="00BE3884" w:rsidRPr="005A310B" w:rsidRDefault="00BE3884" w:rsidP="005A310B">
            <w:pPr>
              <w:jc w:val="center"/>
              <w:rPr>
                <w:rFonts w:eastAsia="仿宋_GB2312"/>
                <w:sz w:val="24"/>
              </w:rPr>
            </w:pPr>
            <w:r w:rsidRPr="005A310B">
              <w:rPr>
                <w:rFonts w:eastAsia="仿宋_GB2312"/>
                <w:sz w:val="24"/>
              </w:rPr>
              <w:t>1</w:t>
            </w:r>
          </w:p>
        </w:tc>
        <w:tc>
          <w:tcPr>
            <w:tcW w:w="2782" w:type="dxa"/>
            <w:shd w:val="clear" w:color="auto" w:fill="auto"/>
            <w:vAlign w:val="center"/>
          </w:tcPr>
          <w:p w:rsidR="00BE3884" w:rsidRPr="005A310B" w:rsidRDefault="00BE3884" w:rsidP="005A310B">
            <w:pPr>
              <w:rPr>
                <w:rFonts w:eastAsia="仿宋_GB2312"/>
                <w:sz w:val="24"/>
              </w:rPr>
            </w:pPr>
            <w:r w:rsidRPr="005A310B">
              <w:rPr>
                <w:rFonts w:eastAsia="仿宋_GB2312"/>
                <w:sz w:val="24"/>
              </w:rPr>
              <w:t>色织布布面颜色色差级别的预测方法</w:t>
            </w:r>
          </w:p>
        </w:tc>
        <w:tc>
          <w:tcPr>
            <w:tcW w:w="955" w:type="dxa"/>
            <w:shd w:val="clear" w:color="auto" w:fill="auto"/>
            <w:vAlign w:val="center"/>
          </w:tcPr>
          <w:p w:rsidR="00BE3884" w:rsidRPr="005A310B" w:rsidRDefault="00BE3884" w:rsidP="005A310B">
            <w:pPr>
              <w:jc w:val="center"/>
              <w:rPr>
                <w:rFonts w:eastAsia="仿宋_GB2312"/>
                <w:sz w:val="24"/>
              </w:rPr>
            </w:pPr>
            <w:r w:rsidRPr="005A310B">
              <w:rPr>
                <w:rFonts w:eastAsia="仿宋_GB2312"/>
                <w:sz w:val="24"/>
              </w:rPr>
              <w:t>发明</w:t>
            </w:r>
          </w:p>
        </w:tc>
        <w:tc>
          <w:tcPr>
            <w:tcW w:w="2268" w:type="dxa"/>
            <w:shd w:val="clear" w:color="auto" w:fill="auto"/>
            <w:vAlign w:val="center"/>
          </w:tcPr>
          <w:p w:rsidR="00BE3884" w:rsidRPr="005A310B" w:rsidRDefault="00BE3884" w:rsidP="005A310B">
            <w:pPr>
              <w:rPr>
                <w:rFonts w:eastAsia="仿宋_GB2312"/>
                <w:sz w:val="24"/>
              </w:rPr>
            </w:pPr>
            <w:r w:rsidRPr="005A310B">
              <w:rPr>
                <w:rFonts w:eastAsia="仿宋_GB2312"/>
                <w:sz w:val="24"/>
              </w:rPr>
              <w:t>王广武；</w:t>
            </w:r>
            <w:proofErr w:type="gramStart"/>
            <w:r w:rsidRPr="005A310B">
              <w:rPr>
                <w:rFonts w:eastAsia="仿宋_GB2312"/>
                <w:sz w:val="24"/>
              </w:rPr>
              <w:t>梁政佰</w:t>
            </w:r>
            <w:proofErr w:type="gramEnd"/>
            <w:r w:rsidRPr="005A310B">
              <w:rPr>
                <w:rFonts w:eastAsia="仿宋_GB2312"/>
                <w:sz w:val="24"/>
              </w:rPr>
              <w:t>；郭萌；赵建国</w:t>
            </w:r>
          </w:p>
        </w:tc>
        <w:tc>
          <w:tcPr>
            <w:tcW w:w="2306" w:type="dxa"/>
            <w:shd w:val="clear" w:color="auto" w:fill="auto"/>
            <w:vAlign w:val="center"/>
          </w:tcPr>
          <w:p w:rsidR="00BE3884" w:rsidRPr="005A310B" w:rsidRDefault="00BE3884" w:rsidP="005A310B">
            <w:pPr>
              <w:jc w:val="center"/>
              <w:rPr>
                <w:rFonts w:eastAsia="仿宋_GB2312"/>
                <w:sz w:val="24"/>
              </w:rPr>
            </w:pPr>
            <w:r w:rsidRPr="005A310B">
              <w:rPr>
                <w:rFonts w:eastAsia="仿宋_GB2312"/>
                <w:sz w:val="24"/>
              </w:rPr>
              <w:t>鲁泰纺织股份有限公司</w:t>
            </w:r>
          </w:p>
        </w:tc>
      </w:tr>
      <w:tr w:rsidR="00BE3884" w:rsidRPr="005A310B" w:rsidTr="00695D2B">
        <w:trPr>
          <w:trHeight w:val="690"/>
          <w:jc w:val="center"/>
        </w:trPr>
        <w:tc>
          <w:tcPr>
            <w:tcW w:w="611" w:type="dxa"/>
            <w:shd w:val="clear" w:color="auto" w:fill="auto"/>
            <w:vAlign w:val="center"/>
          </w:tcPr>
          <w:p w:rsidR="00BE3884" w:rsidRPr="005A310B" w:rsidRDefault="00BE3884" w:rsidP="005A310B">
            <w:pPr>
              <w:jc w:val="center"/>
              <w:rPr>
                <w:rFonts w:eastAsia="仿宋_GB2312"/>
                <w:sz w:val="24"/>
              </w:rPr>
            </w:pPr>
            <w:r w:rsidRPr="005A310B">
              <w:rPr>
                <w:rFonts w:eastAsia="仿宋_GB2312"/>
                <w:sz w:val="24"/>
              </w:rPr>
              <w:t>2</w:t>
            </w:r>
          </w:p>
        </w:tc>
        <w:tc>
          <w:tcPr>
            <w:tcW w:w="2782" w:type="dxa"/>
            <w:shd w:val="clear" w:color="auto" w:fill="auto"/>
            <w:vAlign w:val="center"/>
          </w:tcPr>
          <w:p w:rsidR="00BE3884" w:rsidRPr="005A310B" w:rsidRDefault="00BE3884" w:rsidP="005A310B">
            <w:pPr>
              <w:rPr>
                <w:rFonts w:eastAsia="仿宋_GB2312"/>
                <w:sz w:val="24"/>
              </w:rPr>
            </w:pPr>
            <w:r w:rsidRPr="005A310B">
              <w:rPr>
                <w:rFonts w:eastAsia="仿宋_GB2312"/>
                <w:sz w:val="24"/>
                <w:u w:color="FFFFFF"/>
              </w:rPr>
              <w:t>Fast Focusing Method and Device for Multi-spectral Imaging</w:t>
            </w:r>
          </w:p>
        </w:tc>
        <w:tc>
          <w:tcPr>
            <w:tcW w:w="955" w:type="dxa"/>
            <w:shd w:val="clear" w:color="auto" w:fill="auto"/>
            <w:vAlign w:val="center"/>
          </w:tcPr>
          <w:p w:rsidR="00BE3884" w:rsidRPr="005A310B" w:rsidRDefault="00BE3884" w:rsidP="005A310B">
            <w:pPr>
              <w:jc w:val="center"/>
              <w:rPr>
                <w:rFonts w:eastAsia="仿宋_GB2312"/>
                <w:sz w:val="24"/>
              </w:rPr>
            </w:pPr>
            <w:r w:rsidRPr="005A310B">
              <w:rPr>
                <w:rFonts w:eastAsia="仿宋_GB2312"/>
                <w:sz w:val="24"/>
              </w:rPr>
              <w:t>发明</w:t>
            </w:r>
          </w:p>
        </w:tc>
        <w:tc>
          <w:tcPr>
            <w:tcW w:w="2268" w:type="dxa"/>
            <w:shd w:val="clear" w:color="auto" w:fill="auto"/>
            <w:vAlign w:val="center"/>
          </w:tcPr>
          <w:p w:rsidR="00BE3884" w:rsidRPr="005A310B" w:rsidRDefault="00BE3884" w:rsidP="005A310B">
            <w:pPr>
              <w:rPr>
                <w:rFonts w:eastAsia="仿宋_GB2312"/>
                <w:sz w:val="24"/>
              </w:rPr>
            </w:pPr>
            <w:proofErr w:type="gramStart"/>
            <w:r w:rsidRPr="005A310B">
              <w:rPr>
                <w:rFonts w:eastAsia="仿宋_GB2312"/>
                <w:sz w:val="24"/>
                <w:u w:color="FFFFFF"/>
              </w:rPr>
              <w:t>沈会良</w:t>
            </w:r>
            <w:proofErr w:type="gramEnd"/>
            <w:r w:rsidRPr="005A310B">
              <w:rPr>
                <w:rFonts w:eastAsia="仿宋_GB2312"/>
                <w:sz w:val="24"/>
                <w:u w:color="FFFFFF"/>
              </w:rPr>
              <w:t>；王魏；</w:t>
            </w:r>
            <w:proofErr w:type="gramStart"/>
            <w:r w:rsidRPr="005A310B">
              <w:rPr>
                <w:rFonts w:eastAsia="仿宋_GB2312"/>
                <w:sz w:val="24"/>
                <w:u w:color="FFFFFF"/>
              </w:rPr>
              <w:t>忻浩</w:t>
            </w:r>
            <w:proofErr w:type="gramEnd"/>
            <w:r w:rsidRPr="005A310B">
              <w:rPr>
                <w:rFonts w:eastAsia="仿宋_GB2312"/>
                <w:sz w:val="24"/>
                <w:u w:color="FFFFFF"/>
              </w:rPr>
              <w:t>忠；邵思杰</w:t>
            </w:r>
          </w:p>
        </w:tc>
        <w:tc>
          <w:tcPr>
            <w:tcW w:w="2306" w:type="dxa"/>
            <w:shd w:val="clear" w:color="auto" w:fill="auto"/>
            <w:vAlign w:val="center"/>
          </w:tcPr>
          <w:p w:rsidR="00BE3884" w:rsidRPr="005A310B" w:rsidRDefault="00BE3884" w:rsidP="005A310B">
            <w:pPr>
              <w:jc w:val="center"/>
              <w:rPr>
                <w:rFonts w:eastAsia="仿宋_GB2312"/>
                <w:sz w:val="24"/>
              </w:rPr>
            </w:pPr>
            <w:r w:rsidRPr="005A310B">
              <w:rPr>
                <w:rFonts w:eastAsia="仿宋_GB2312"/>
                <w:sz w:val="24"/>
              </w:rPr>
              <w:t>香港纺织及成衣研发中心</w:t>
            </w:r>
          </w:p>
        </w:tc>
      </w:tr>
      <w:tr w:rsidR="00BE3884" w:rsidRPr="005A310B" w:rsidTr="00695D2B">
        <w:trPr>
          <w:trHeight w:val="542"/>
          <w:jc w:val="center"/>
        </w:trPr>
        <w:tc>
          <w:tcPr>
            <w:tcW w:w="611" w:type="dxa"/>
            <w:shd w:val="clear" w:color="auto" w:fill="auto"/>
            <w:vAlign w:val="center"/>
          </w:tcPr>
          <w:p w:rsidR="00BE3884" w:rsidRPr="005A310B" w:rsidRDefault="00BE3884" w:rsidP="005A310B">
            <w:pPr>
              <w:jc w:val="center"/>
              <w:rPr>
                <w:rFonts w:eastAsia="仿宋_GB2312"/>
                <w:sz w:val="24"/>
              </w:rPr>
            </w:pPr>
            <w:r w:rsidRPr="005A310B">
              <w:rPr>
                <w:rFonts w:eastAsia="仿宋_GB2312"/>
                <w:sz w:val="24"/>
              </w:rPr>
              <w:t>3</w:t>
            </w:r>
          </w:p>
        </w:tc>
        <w:tc>
          <w:tcPr>
            <w:tcW w:w="2782" w:type="dxa"/>
            <w:shd w:val="clear" w:color="auto" w:fill="auto"/>
            <w:vAlign w:val="center"/>
          </w:tcPr>
          <w:p w:rsidR="00BE3884" w:rsidRPr="005A310B" w:rsidRDefault="00BE3884" w:rsidP="005A310B">
            <w:pPr>
              <w:rPr>
                <w:rFonts w:eastAsia="仿宋_GB2312"/>
                <w:sz w:val="24"/>
              </w:rPr>
            </w:pPr>
            <w:r w:rsidRPr="005A310B">
              <w:rPr>
                <w:rFonts w:eastAsia="仿宋_GB2312"/>
                <w:sz w:val="24"/>
                <w:u w:color="FFFFFF"/>
              </w:rPr>
              <w:t>多光谱成像颜色测量系统及其成像信号处理方法</w:t>
            </w:r>
            <w:r w:rsidRPr="005A310B">
              <w:rPr>
                <w:rFonts w:eastAsia="仿宋_GB2312"/>
                <w:sz w:val="24"/>
                <w:u w:color="FFFFFF"/>
              </w:rPr>
              <w:t xml:space="preserve"> </w:t>
            </w:r>
          </w:p>
        </w:tc>
        <w:tc>
          <w:tcPr>
            <w:tcW w:w="955" w:type="dxa"/>
            <w:shd w:val="clear" w:color="auto" w:fill="auto"/>
            <w:vAlign w:val="center"/>
          </w:tcPr>
          <w:p w:rsidR="00BE3884" w:rsidRPr="005A310B" w:rsidRDefault="00BE3884" w:rsidP="005A310B">
            <w:pPr>
              <w:jc w:val="center"/>
              <w:rPr>
                <w:rFonts w:eastAsia="仿宋_GB2312"/>
                <w:sz w:val="24"/>
              </w:rPr>
            </w:pPr>
            <w:r w:rsidRPr="005A310B">
              <w:rPr>
                <w:rFonts w:eastAsia="仿宋_GB2312"/>
                <w:sz w:val="24"/>
              </w:rPr>
              <w:t>发明</w:t>
            </w:r>
          </w:p>
        </w:tc>
        <w:tc>
          <w:tcPr>
            <w:tcW w:w="2268" w:type="dxa"/>
            <w:shd w:val="clear" w:color="auto" w:fill="auto"/>
            <w:vAlign w:val="center"/>
          </w:tcPr>
          <w:p w:rsidR="00BE3884" w:rsidRPr="005A310B" w:rsidRDefault="00BE3884" w:rsidP="005A310B">
            <w:pPr>
              <w:rPr>
                <w:rFonts w:eastAsia="仿宋_GB2312"/>
                <w:sz w:val="24"/>
              </w:rPr>
            </w:pPr>
            <w:proofErr w:type="gramStart"/>
            <w:r w:rsidRPr="005A310B">
              <w:rPr>
                <w:rFonts w:eastAsia="仿宋_GB2312"/>
                <w:sz w:val="24"/>
                <w:u w:color="FFFFFF"/>
              </w:rPr>
              <w:t>忻浩</w:t>
            </w:r>
            <w:proofErr w:type="gramEnd"/>
            <w:r w:rsidRPr="005A310B">
              <w:rPr>
                <w:rFonts w:eastAsia="仿宋_GB2312"/>
                <w:sz w:val="24"/>
                <w:u w:color="FFFFFF"/>
              </w:rPr>
              <w:t>忠；邵思杰；</w:t>
            </w:r>
            <w:proofErr w:type="gramStart"/>
            <w:r w:rsidRPr="005A310B">
              <w:rPr>
                <w:rFonts w:eastAsia="仿宋_GB2312"/>
                <w:sz w:val="24"/>
                <w:u w:color="FFFFFF"/>
              </w:rPr>
              <w:t>沈会良</w:t>
            </w:r>
            <w:proofErr w:type="gramEnd"/>
          </w:p>
        </w:tc>
        <w:tc>
          <w:tcPr>
            <w:tcW w:w="2306" w:type="dxa"/>
            <w:shd w:val="clear" w:color="auto" w:fill="auto"/>
            <w:vAlign w:val="center"/>
          </w:tcPr>
          <w:p w:rsidR="00BE3884" w:rsidRPr="005A310B" w:rsidRDefault="00BE3884" w:rsidP="005A310B">
            <w:pPr>
              <w:jc w:val="center"/>
              <w:rPr>
                <w:rFonts w:eastAsia="仿宋_GB2312"/>
                <w:sz w:val="24"/>
              </w:rPr>
            </w:pPr>
            <w:r w:rsidRPr="005A310B">
              <w:rPr>
                <w:rFonts w:eastAsia="仿宋_GB2312"/>
                <w:sz w:val="24"/>
              </w:rPr>
              <w:t>香港纺织及成衣研发中心</w:t>
            </w:r>
          </w:p>
        </w:tc>
      </w:tr>
      <w:tr w:rsidR="00BE3884" w:rsidRPr="005A310B" w:rsidTr="00695D2B">
        <w:trPr>
          <w:trHeight w:val="550"/>
          <w:jc w:val="center"/>
        </w:trPr>
        <w:tc>
          <w:tcPr>
            <w:tcW w:w="611" w:type="dxa"/>
            <w:shd w:val="clear" w:color="auto" w:fill="auto"/>
            <w:vAlign w:val="center"/>
          </w:tcPr>
          <w:p w:rsidR="00BE3884" w:rsidRPr="005A310B" w:rsidRDefault="00BE3884" w:rsidP="005A310B">
            <w:pPr>
              <w:jc w:val="center"/>
              <w:rPr>
                <w:rFonts w:eastAsia="仿宋_GB2312"/>
                <w:sz w:val="24"/>
              </w:rPr>
            </w:pPr>
            <w:r w:rsidRPr="005A310B">
              <w:rPr>
                <w:rFonts w:eastAsia="仿宋_GB2312"/>
                <w:sz w:val="24"/>
              </w:rPr>
              <w:t>4</w:t>
            </w:r>
          </w:p>
        </w:tc>
        <w:tc>
          <w:tcPr>
            <w:tcW w:w="2782" w:type="dxa"/>
            <w:shd w:val="clear" w:color="auto" w:fill="auto"/>
            <w:vAlign w:val="center"/>
          </w:tcPr>
          <w:p w:rsidR="00BE3884" w:rsidRPr="005A310B" w:rsidRDefault="00BE3884" w:rsidP="005A310B">
            <w:pPr>
              <w:rPr>
                <w:rFonts w:eastAsia="仿宋_GB2312"/>
                <w:sz w:val="24"/>
              </w:rPr>
            </w:pPr>
            <w:r w:rsidRPr="005A310B">
              <w:rPr>
                <w:rFonts w:eastAsia="仿宋_GB2312"/>
                <w:sz w:val="24"/>
                <w:u w:color="FFFFFF"/>
              </w:rPr>
              <w:t>一种用于多光谱成像的快速滤光片转轮装置</w:t>
            </w:r>
          </w:p>
        </w:tc>
        <w:tc>
          <w:tcPr>
            <w:tcW w:w="955" w:type="dxa"/>
            <w:shd w:val="clear" w:color="auto" w:fill="auto"/>
            <w:vAlign w:val="center"/>
          </w:tcPr>
          <w:p w:rsidR="00BE3884" w:rsidRPr="005A310B" w:rsidRDefault="00BE3884" w:rsidP="005A310B">
            <w:pPr>
              <w:jc w:val="center"/>
              <w:rPr>
                <w:rFonts w:eastAsia="仿宋_GB2312"/>
                <w:sz w:val="24"/>
              </w:rPr>
            </w:pPr>
            <w:r w:rsidRPr="005A310B">
              <w:rPr>
                <w:rFonts w:eastAsia="仿宋_GB2312"/>
                <w:sz w:val="24"/>
              </w:rPr>
              <w:t>发明</w:t>
            </w:r>
          </w:p>
        </w:tc>
        <w:tc>
          <w:tcPr>
            <w:tcW w:w="2268" w:type="dxa"/>
            <w:shd w:val="clear" w:color="auto" w:fill="auto"/>
            <w:vAlign w:val="center"/>
          </w:tcPr>
          <w:p w:rsidR="00BE3884" w:rsidRPr="005A310B" w:rsidRDefault="00BE3884" w:rsidP="005A310B">
            <w:pPr>
              <w:rPr>
                <w:rFonts w:eastAsia="仿宋_GB2312"/>
                <w:sz w:val="24"/>
              </w:rPr>
            </w:pPr>
            <w:proofErr w:type="gramStart"/>
            <w:r w:rsidRPr="005A310B">
              <w:rPr>
                <w:rFonts w:eastAsia="仿宋_GB2312"/>
                <w:spacing w:val="-4"/>
                <w:sz w:val="24"/>
                <w:u w:color="FFFFFF"/>
              </w:rPr>
              <w:t>沈会良</w:t>
            </w:r>
            <w:proofErr w:type="gramEnd"/>
            <w:r w:rsidRPr="005A310B">
              <w:rPr>
                <w:rFonts w:eastAsia="仿宋_GB2312"/>
                <w:spacing w:val="-4"/>
                <w:sz w:val="24"/>
                <w:u w:color="FFFFFF"/>
              </w:rPr>
              <w:t>；王魏；陈书界；</w:t>
            </w:r>
            <w:proofErr w:type="gramStart"/>
            <w:r w:rsidRPr="005A310B">
              <w:rPr>
                <w:rFonts w:eastAsia="仿宋_GB2312"/>
                <w:spacing w:val="-4"/>
                <w:sz w:val="24"/>
                <w:u w:color="FFFFFF"/>
              </w:rPr>
              <w:t>韩天奇</w:t>
            </w:r>
            <w:proofErr w:type="gramEnd"/>
          </w:p>
        </w:tc>
        <w:tc>
          <w:tcPr>
            <w:tcW w:w="2306" w:type="dxa"/>
            <w:shd w:val="clear" w:color="auto" w:fill="auto"/>
            <w:vAlign w:val="center"/>
          </w:tcPr>
          <w:p w:rsidR="00BE3884" w:rsidRPr="005A310B" w:rsidRDefault="00BE3884" w:rsidP="005A310B">
            <w:pPr>
              <w:jc w:val="center"/>
              <w:rPr>
                <w:rFonts w:eastAsia="仿宋_GB2312"/>
                <w:sz w:val="24"/>
              </w:rPr>
            </w:pPr>
            <w:r w:rsidRPr="005A310B">
              <w:rPr>
                <w:rFonts w:eastAsia="仿宋_GB2312"/>
                <w:spacing w:val="-4"/>
                <w:sz w:val="24"/>
                <w:u w:color="FFFFFF"/>
              </w:rPr>
              <w:t>浙江大学</w:t>
            </w:r>
          </w:p>
        </w:tc>
      </w:tr>
      <w:tr w:rsidR="00BE3884" w:rsidRPr="005A310B" w:rsidTr="00695D2B">
        <w:trPr>
          <w:trHeight w:val="563"/>
          <w:jc w:val="center"/>
        </w:trPr>
        <w:tc>
          <w:tcPr>
            <w:tcW w:w="611" w:type="dxa"/>
            <w:shd w:val="clear" w:color="auto" w:fill="auto"/>
            <w:vAlign w:val="center"/>
          </w:tcPr>
          <w:p w:rsidR="00BE3884" w:rsidRPr="005A310B" w:rsidRDefault="00BE3884" w:rsidP="005A310B">
            <w:pPr>
              <w:jc w:val="center"/>
              <w:rPr>
                <w:rFonts w:eastAsia="仿宋_GB2312"/>
                <w:sz w:val="24"/>
              </w:rPr>
            </w:pPr>
            <w:r w:rsidRPr="005A310B">
              <w:rPr>
                <w:rFonts w:eastAsia="仿宋_GB2312"/>
                <w:sz w:val="24"/>
              </w:rPr>
              <w:t>5</w:t>
            </w:r>
          </w:p>
        </w:tc>
        <w:tc>
          <w:tcPr>
            <w:tcW w:w="2782" w:type="dxa"/>
            <w:shd w:val="clear" w:color="auto" w:fill="auto"/>
            <w:vAlign w:val="center"/>
          </w:tcPr>
          <w:p w:rsidR="00BE3884" w:rsidRPr="005A310B" w:rsidRDefault="00BE3884" w:rsidP="005A310B">
            <w:pPr>
              <w:jc w:val="center"/>
              <w:rPr>
                <w:rFonts w:eastAsia="仿宋_GB2312"/>
                <w:sz w:val="24"/>
              </w:rPr>
            </w:pPr>
            <w:r w:rsidRPr="005A310B">
              <w:rPr>
                <w:rFonts w:eastAsia="仿宋_GB2312"/>
                <w:sz w:val="24"/>
                <w:u w:color="FFFFFF"/>
              </w:rPr>
              <w:t>基于彩色图像匹配的服装面料样品检索方法</w:t>
            </w:r>
          </w:p>
        </w:tc>
        <w:tc>
          <w:tcPr>
            <w:tcW w:w="955" w:type="dxa"/>
            <w:shd w:val="clear" w:color="auto" w:fill="auto"/>
            <w:vAlign w:val="center"/>
          </w:tcPr>
          <w:p w:rsidR="00BE3884" w:rsidRPr="005A310B" w:rsidRDefault="00BE3884" w:rsidP="005A310B">
            <w:pPr>
              <w:jc w:val="center"/>
              <w:rPr>
                <w:rFonts w:eastAsia="仿宋_GB2312"/>
                <w:sz w:val="24"/>
              </w:rPr>
            </w:pPr>
            <w:r w:rsidRPr="005A310B">
              <w:rPr>
                <w:rFonts w:eastAsia="仿宋_GB2312"/>
                <w:sz w:val="24"/>
              </w:rPr>
              <w:t>发明</w:t>
            </w:r>
          </w:p>
        </w:tc>
        <w:tc>
          <w:tcPr>
            <w:tcW w:w="2268" w:type="dxa"/>
            <w:shd w:val="clear" w:color="auto" w:fill="auto"/>
            <w:vAlign w:val="center"/>
          </w:tcPr>
          <w:p w:rsidR="00BE3884" w:rsidRPr="005A310B" w:rsidRDefault="00BE3884" w:rsidP="005A310B">
            <w:pPr>
              <w:jc w:val="center"/>
              <w:rPr>
                <w:rFonts w:eastAsia="仿宋_GB2312"/>
                <w:sz w:val="24"/>
              </w:rPr>
            </w:pPr>
            <w:r w:rsidRPr="005A310B">
              <w:rPr>
                <w:rFonts w:eastAsia="仿宋_GB2312"/>
                <w:spacing w:val="-4"/>
                <w:sz w:val="24"/>
                <w:u w:color="FFFFFF"/>
              </w:rPr>
              <w:t>李文羽；薛文良；程隆棣</w:t>
            </w:r>
          </w:p>
        </w:tc>
        <w:tc>
          <w:tcPr>
            <w:tcW w:w="2306" w:type="dxa"/>
            <w:shd w:val="clear" w:color="auto" w:fill="auto"/>
            <w:vAlign w:val="center"/>
          </w:tcPr>
          <w:p w:rsidR="00BE3884" w:rsidRPr="005A310B" w:rsidRDefault="00BE3884" w:rsidP="005A310B">
            <w:pPr>
              <w:jc w:val="center"/>
              <w:rPr>
                <w:rFonts w:eastAsia="仿宋_GB2312"/>
                <w:sz w:val="24"/>
              </w:rPr>
            </w:pPr>
            <w:r w:rsidRPr="005A310B">
              <w:rPr>
                <w:rFonts w:eastAsia="仿宋_GB2312"/>
                <w:sz w:val="24"/>
              </w:rPr>
              <w:t>东华大学</w:t>
            </w:r>
          </w:p>
        </w:tc>
      </w:tr>
      <w:tr w:rsidR="00BE3884" w:rsidRPr="005A310B" w:rsidTr="00695D2B">
        <w:trPr>
          <w:trHeight w:val="690"/>
          <w:jc w:val="center"/>
        </w:trPr>
        <w:tc>
          <w:tcPr>
            <w:tcW w:w="611" w:type="dxa"/>
            <w:shd w:val="clear" w:color="auto" w:fill="auto"/>
            <w:vAlign w:val="center"/>
          </w:tcPr>
          <w:p w:rsidR="00BE3884" w:rsidRPr="005A310B" w:rsidRDefault="00BE3884" w:rsidP="005A310B">
            <w:pPr>
              <w:jc w:val="center"/>
              <w:rPr>
                <w:rFonts w:eastAsia="仿宋_GB2312"/>
                <w:sz w:val="24"/>
              </w:rPr>
            </w:pPr>
            <w:r w:rsidRPr="005A310B">
              <w:rPr>
                <w:rFonts w:eastAsia="仿宋_GB2312"/>
                <w:sz w:val="24"/>
              </w:rPr>
              <w:t>6</w:t>
            </w:r>
          </w:p>
        </w:tc>
        <w:tc>
          <w:tcPr>
            <w:tcW w:w="2782" w:type="dxa"/>
            <w:shd w:val="clear" w:color="auto" w:fill="auto"/>
            <w:vAlign w:val="center"/>
          </w:tcPr>
          <w:p w:rsidR="00BE3884" w:rsidRPr="005A310B" w:rsidRDefault="00BE3884" w:rsidP="005A310B">
            <w:pPr>
              <w:jc w:val="center"/>
              <w:rPr>
                <w:rFonts w:eastAsia="仿宋_GB2312"/>
                <w:sz w:val="24"/>
              </w:rPr>
            </w:pPr>
            <w:r w:rsidRPr="005A310B">
              <w:rPr>
                <w:rFonts w:eastAsia="仿宋_GB2312"/>
                <w:sz w:val="24"/>
              </w:rPr>
              <w:t>纤维素纤维筒子纱荧光涂料染色方法</w:t>
            </w:r>
          </w:p>
        </w:tc>
        <w:tc>
          <w:tcPr>
            <w:tcW w:w="955" w:type="dxa"/>
            <w:shd w:val="clear" w:color="auto" w:fill="auto"/>
            <w:vAlign w:val="center"/>
          </w:tcPr>
          <w:p w:rsidR="00BE3884" w:rsidRPr="005A310B" w:rsidRDefault="00BE3884" w:rsidP="005A310B">
            <w:pPr>
              <w:jc w:val="center"/>
              <w:rPr>
                <w:rFonts w:eastAsia="仿宋_GB2312"/>
                <w:sz w:val="24"/>
              </w:rPr>
            </w:pPr>
            <w:r w:rsidRPr="005A310B">
              <w:rPr>
                <w:rFonts w:eastAsia="仿宋_GB2312"/>
                <w:sz w:val="24"/>
              </w:rPr>
              <w:t>发明</w:t>
            </w:r>
          </w:p>
        </w:tc>
        <w:tc>
          <w:tcPr>
            <w:tcW w:w="2268" w:type="dxa"/>
            <w:shd w:val="clear" w:color="auto" w:fill="auto"/>
            <w:vAlign w:val="center"/>
          </w:tcPr>
          <w:p w:rsidR="00BE3884" w:rsidRPr="005A310B" w:rsidRDefault="00BE3884" w:rsidP="005A310B">
            <w:pPr>
              <w:jc w:val="center"/>
              <w:rPr>
                <w:rFonts w:eastAsia="仿宋_GB2312"/>
                <w:sz w:val="24"/>
              </w:rPr>
            </w:pPr>
            <w:r w:rsidRPr="005A310B">
              <w:rPr>
                <w:rFonts w:eastAsia="仿宋_GB2312"/>
                <w:sz w:val="24"/>
              </w:rPr>
              <w:t>刘淑云；</w:t>
            </w:r>
            <w:proofErr w:type="gramStart"/>
            <w:r w:rsidRPr="005A310B">
              <w:rPr>
                <w:rFonts w:eastAsia="仿宋_GB2312"/>
                <w:sz w:val="24"/>
              </w:rPr>
              <w:t>任纪忠</w:t>
            </w:r>
            <w:proofErr w:type="gramEnd"/>
            <w:r w:rsidRPr="005A310B">
              <w:rPr>
                <w:rFonts w:eastAsia="仿宋_GB2312"/>
                <w:sz w:val="24"/>
              </w:rPr>
              <w:t>；夏文静；夏志银；李文青、陈玉哲；王钰；李亚男</w:t>
            </w:r>
          </w:p>
        </w:tc>
        <w:tc>
          <w:tcPr>
            <w:tcW w:w="2306" w:type="dxa"/>
            <w:shd w:val="clear" w:color="auto" w:fill="auto"/>
            <w:vAlign w:val="center"/>
          </w:tcPr>
          <w:p w:rsidR="00BE3884" w:rsidRPr="005A310B" w:rsidRDefault="00BE3884" w:rsidP="005A310B">
            <w:pPr>
              <w:jc w:val="center"/>
              <w:rPr>
                <w:rFonts w:eastAsia="仿宋_GB2312"/>
                <w:sz w:val="24"/>
              </w:rPr>
            </w:pPr>
            <w:r w:rsidRPr="005A310B">
              <w:rPr>
                <w:rFonts w:eastAsia="仿宋_GB2312"/>
                <w:sz w:val="24"/>
              </w:rPr>
              <w:t>鲁泰纺织股份有限公司</w:t>
            </w:r>
          </w:p>
        </w:tc>
      </w:tr>
      <w:tr w:rsidR="00BE3884" w:rsidRPr="005A310B" w:rsidTr="00695D2B">
        <w:trPr>
          <w:trHeight w:val="690"/>
          <w:jc w:val="center"/>
        </w:trPr>
        <w:tc>
          <w:tcPr>
            <w:tcW w:w="611" w:type="dxa"/>
            <w:shd w:val="clear" w:color="auto" w:fill="auto"/>
            <w:vAlign w:val="center"/>
          </w:tcPr>
          <w:p w:rsidR="00BE3884" w:rsidRPr="005A310B" w:rsidRDefault="00BE3884" w:rsidP="005A310B">
            <w:pPr>
              <w:jc w:val="center"/>
              <w:rPr>
                <w:rFonts w:eastAsia="仿宋_GB2312"/>
                <w:sz w:val="24"/>
              </w:rPr>
            </w:pPr>
            <w:r w:rsidRPr="005A310B">
              <w:rPr>
                <w:rFonts w:eastAsia="仿宋_GB2312"/>
                <w:sz w:val="24"/>
              </w:rPr>
              <w:t>7</w:t>
            </w:r>
          </w:p>
        </w:tc>
        <w:tc>
          <w:tcPr>
            <w:tcW w:w="2782" w:type="dxa"/>
            <w:shd w:val="clear" w:color="auto" w:fill="auto"/>
            <w:vAlign w:val="center"/>
          </w:tcPr>
          <w:p w:rsidR="00BE3884" w:rsidRPr="005A310B" w:rsidRDefault="00BE3884" w:rsidP="005A310B">
            <w:pPr>
              <w:jc w:val="center"/>
              <w:rPr>
                <w:rFonts w:eastAsia="仿宋_GB2312"/>
                <w:sz w:val="24"/>
              </w:rPr>
            </w:pPr>
            <w:r w:rsidRPr="005A310B">
              <w:rPr>
                <w:rFonts w:eastAsia="仿宋_GB2312"/>
                <w:sz w:val="24"/>
                <w:u w:color="FFFFFF"/>
              </w:rPr>
              <w:t>纺织品色度色差的测试装置及其测试方法</w:t>
            </w:r>
          </w:p>
        </w:tc>
        <w:tc>
          <w:tcPr>
            <w:tcW w:w="955" w:type="dxa"/>
            <w:shd w:val="clear" w:color="auto" w:fill="auto"/>
            <w:vAlign w:val="center"/>
          </w:tcPr>
          <w:p w:rsidR="00BE3884" w:rsidRPr="005A310B" w:rsidRDefault="00BE3884" w:rsidP="005A310B">
            <w:pPr>
              <w:jc w:val="center"/>
              <w:rPr>
                <w:rFonts w:eastAsia="仿宋_GB2312"/>
                <w:sz w:val="24"/>
              </w:rPr>
            </w:pPr>
            <w:r w:rsidRPr="005A310B">
              <w:rPr>
                <w:rFonts w:eastAsia="仿宋_GB2312"/>
                <w:sz w:val="24"/>
              </w:rPr>
              <w:t>发明</w:t>
            </w:r>
          </w:p>
        </w:tc>
        <w:tc>
          <w:tcPr>
            <w:tcW w:w="2268" w:type="dxa"/>
            <w:shd w:val="clear" w:color="auto" w:fill="auto"/>
            <w:vAlign w:val="center"/>
          </w:tcPr>
          <w:p w:rsidR="00BE3884" w:rsidRPr="005A310B" w:rsidRDefault="00BE3884" w:rsidP="005A310B">
            <w:pPr>
              <w:jc w:val="center"/>
              <w:rPr>
                <w:rFonts w:eastAsia="仿宋_GB2312"/>
                <w:sz w:val="24"/>
              </w:rPr>
            </w:pPr>
            <w:r w:rsidRPr="005A310B">
              <w:rPr>
                <w:rFonts w:eastAsia="仿宋_GB2312"/>
                <w:spacing w:val="-4"/>
                <w:sz w:val="24"/>
                <w:u w:color="FFFFFF"/>
              </w:rPr>
              <w:t>李汝勤；纪峰；</w:t>
            </w:r>
            <w:proofErr w:type="gramStart"/>
            <w:r w:rsidRPr="005A310B">
              <w:rPr>
                <w:rFonts w:eastAsia="仿宋_GB2312"/>
                <w:spacing w:val="-4"/>
                <w:sz w:val="24"/>
                <w:u w:color="FFFFFF"/>
              </w:rPr>
              <w:t>宋钧才</w:t>
            </w:r>
            <w:proofErr w:type="gramEnd"/>
            <w:r w:rsidRPr="005A310B">
              <w:rPr>
                <w:rFonts w:eastAsia="仿宋_GB2312"/>
                <w:spacing w:val="-4"/>
                <w:sz w:val="24"/>
                <w:u w:color="FFFFFF"/>
              </w:rPr>
              <w:t>；黄新林；费静；刘若华；过玉清；徐国良；</w:t>
            </w:r>
            <w:r w:rsidRPr="005A310B">
              <w:rPr>
                <w:rFonts w:eastAsia="仿宋_GB2312"/>
                <w:spacing w:val="-4"/>
                <w:sz w:val="24"/>
                <w:u w:color="FFFFFF"/>
              </w:rPr>
              <w:t xml:space="preserve"> </w:t>
            </w:r>
            <w:r w:rsidRPr="005A310B">
              <w:rPr>
                <w:rFonts w:eastAsia="仿宋_GB2312"/>
                <w:spacing w:val="-4"/>
                <w:sz w:val="24"/>
                <w:u w:color="FFFFFF"/>
              </w:rPr>
              <w:t>吴林根；方志良</w:t>
            </w:r>
            <w:r w:rsidRPr="005A310B">
              <w:rPr>
                <w:rFonts w:eastAsia="仿宋_GB2312"/>
                <w:spacing w:val="-4"/>
                <w:sz w:val="24"/>
                <w:u w:color="FFFFFF"/>
              </w:rPr>
              <w:t xml:space="preserve">  </w:t>
            </w:r>
          </w:p>
        </w:tc>
        <w:tc>
          <w:tcPr>
            <w:tcW w:w="2306" w:type="dxa"/>
            <w:shd w:val="clear" w:color="auto" w:fill="auto"/>
            <w:vAlign w:val="center"/>
          </w:tcPr>
          <w:p w:rsidR="00BE3884" w:rsidRPr="005A310B" w:rsidRDefault="00BE3884" w:rsidP="005A310B">
            <w:pPr>
              <w:jc w:val="center"/>
              <w:rPr>
                <w:rFonts w:eastAsia="仿宋_GB2312"/>
                <w:sz w:val="24"/>
              </w:rPr>
            </w:pPr>
            <w:r w:rsidRPr="005A310B">
              <w:rPr>
                <w:rFonts w:eastAsia="仿宋_GB2312"/>
                <w:spacing w:val="-4"/>
                <w:sz w:val="24"/>
                <w:u w:color="FFFFFF"/>
              </w:rPr>
              <w:t>上海新纤仪器有限公司；东华大学；上海出入境检验检疫局工业品与原材料检验技术中心</w:t>
            </w:r>
          </w:p>
        </w:tc>
      </w:tr>
      <w:tr w:rsidR="00BE3884" w:rsidRPr="005A310B" w:rsidTr="00695D2B">
        <w:trPr>
          <w:trHeight w:val="595"/>
          <w:jc w:val="center"/>
        </w:trPr>
        <w:tc>
          <w:tcPr>
            <w:tcW w:w="611" w:type="dxa"/>
            <w:shd w:val="clear" w:color="auto" w:fill="auto"/>
            <w:vAlign w:val="center"/>
          </w:tcPr>
          <w:p w:rsidR="00BE3884" w:rsidRPr="005A310B" w:rsidRDefault="00BE3884" w:rsidP="005A310B">
            <w:pPr>
              <w:jc w:val="center"/>
              <w:rPr>
                <w:rFonts w:eastAsia="仿宋_GB2312"/>
                <w:sz w:val="24"/>
              </w:rPr>
            </w:pPr>
            <w:r w:rsidRPr="005A310B">
              <w:rPr>
                <w:rFonts w:eastAsia="仿宋_GB2312"/>
                <w:sz w:val="24"/>
              </w:rPr>
              <w:t>8</w:t>
            </w:r>
          </w:p>
        </w:tc>
        <w:tc>
          <w:tcPr>
            <w:tcW w:w="2782" w:type="dxa"/>
            <w:shd w:val="clear" w:color="auto" w:fill="auto"/>
            <w:vAlign w:val="center"/>
          </w:tcPr>
          <w:p w:rsidR="00BE3884" w:rsidRPr="005A310B" w:rsidRDefault="00BE3884" w:rsidP="005A310B">
            <w:pPr>
              <w:jc w:val="center"/>
              <w:rPr>
                <w:rFonts w:eastAsia="仿宋_GB2312"/>
                <w:sz w:val="24"/>
              </w:rPr>
            </w:pPr>
            <w:r w:rsidRPr="005A310B">
              <w:rPr>
                <w:rFonts w:eastAsia="仿宋_GB2312"/>
                <w:sz w:val="24"/>
                <w:shd w:val="clear" w:color="auto" w:fill="FFFFFF"/>
              </w:rPr>
              <w:t>基于分组稀疏的光度立体视觉实现非朗伯物体重建的方法</w:t>
            </w:r>
          </w:p>
        </w:tc>
        <w:tc>
          <w:tcPr>
            <w:tcW w:w="955" w:type="dxa"/>
            <w:shd w:val="clear" w:color="auto" w:fill="auto"/>
            <w:vAlign w:val="center"/>
          </w:tcPr>
          <w:p w:rsidR="00BE3884" w:rsidRPr="005A310B" w:rsidRDefault="00BE3884" w:rsidP="005A310B">
            <w:pPr>
              <w:jc w:val="center"/>
              <w:rPr>
                <w:rFonts w:eastAsia="仿宋_GB2312"/>
                <w:sz w:val="24"/>
              </w:rPr>
            </w:pPr>
            <w:r w:rsidRPr="005A310B">
              <w:rPr>
                <w:rFonts w:eastAsia="仿宋_GB2312"/>
                <w:sz w:val="24"/>
              </w:rPr>
              <w:t>发明</w:t>
            </w:r>
            <w:r w:rsidRPr="005A310B">
              <w:rPr>
                <w:rFonts w:eastAsia="仿宋_GB2312"/>
                <w:sz w:val="24"/>
              </w:rPr>
              <w:t xml:space="preserve">                                                                                        </w:t>
            </w:r>
          </w:p>
        </w:tc>
        <w:tc>
          <w:tcPr>
            <w:tcW w:w="2268" w:type="dxa"/>
            <w:shd w:val="clear" w:color="auto" w:fill="auto"/>
            <w:vAlign w:val="center"/>
          </w:tcPr>
          <w:p w:rsidR="00BE3884" w:rsidRPr="005A310B" w:rsidRDefault="00BE3884" w:rsidP="005A310B">
            <w:pPr>
              <w:jc w:val="center"/>
              <w:rPr>
                <w:rFonts w:eastAsia="仿宋_GB2312"/>
                <w:sz w:val="24"/>
              </w:rPr>
            </w:pPr>
            <w:proofErr w:type="gramStart"/>
            <w:r w:rsidRPr="005A310B">
              <w:rPr>
                <w:rFonts w:eastAsia="仿宋_GB2312"/>
                <w:kern w:val="0"/>
                <w:sz w:val="24"/>
              </w:rPr>
              <w:t>沈会良</w:t>
            </w:r>
            <w:proofErr w:type="gramEnd"/>
            <w:r w:rsidRPr="005A310B">
              <w:rPr>
                <w:rFonts w:eastAsia="仿宋_GB2312"/>
                <w:kern w:val="0"/>
                <w:sz w:val="24"/>
              </w:rPr>
              <w:t>；</w:t>
            </w:r>
            <w:proofErr w:type="gramStart"/>
            <w:r w:rsidRPr="005A310B">
              <w:rPr>
                <w:rFonts w:eastAsia="仿宋_GB2312"/>
                <w:kern w:val="0"/>
                <w:sz w:val="24"/>
              </w:rPr>
              <w:t>韩天奇</w:t>
            </w:r>
            <w:proofErr w:type="gramEnd"/>
          </w:p>
        </w:tc>
        <w:tc>
          <w:tcPr>
            <w:tcW w:w="2306" w:type="dxa"/>
            <w:shd w:val="clear" w:color="auto" w:fill="auto"/>
            <w:vAlign w:val="center"/>
          </w:tcPr>
          <w:p w:rsidR="00BE3884" w:rsidRPr="005A310B" w:rsidRDefault="00BE3884" w:rsidP="005A310B">
            <w:pPr>
              <w:jc w:val="center"/>
              <w:rPr>
                <w:rFonts w:eastAsia="仿宋_GB2312"/>
                <w:sz w:val="24"/>
              </w:rPr>
            </w:pPr>
            <w:r w:rsidRPr="005A310B">
              <w:rPr>
                <w:rFonts w:eastAsia="仿宋_GB2312"/>
                <w:spacing w:val="-4"/>
                <w:sz w:val="24"/>
                <w:u w:color="FFFFFF"/>
              </w:rPr>
              <w:t>浙江大学</w:t>
            </w:r>
          </w:p>
        </w:tc>
      </w:tr>
      <w:tr w:rsidR="00BE3884" w:rsidRPr="005A310B" w:rsidTr="00695D2B">
        <w:trPr>
          <w:trHeight w:val="620"/>
          <w:jc w:val="center"/>
        </w:trPr>
        <w:tc>
          <w:tcPr>
            <w:tcW w:w="611" w:type="dxa"/>
            <w:shd w:val="clear" w:color="auto" w:fill="auto"/>
            <w:vAlign w:val="center"/>
          </w:tcPr>
          <w:p w:rsidR="00BE3884" w:rsidRPr="005A310B" w:rsidRDefault="00BE3884" w:rsidP="005A310B">
            <w:pPr>
              <w:jc w:val="center"/>
              <w:rPr>
                <w:rFonts w:eastAsia="仿宋_GB2312"/>
                <w:sz w:val="24"/>
              </w:rPr>
            </w:pPr>
            <w:r w:rsidRPr="005A310B">
              <w:rPr>
                <w:rFonts w:eastAsia="仿宋_GB2312"/>
                <w:sz w:val="24"/>
              </w:rPr>
              <w:t>9</w:t>
            </w:r>
          </w:p>
        </w:tc>
        <w:tc>
          <w:tcPr>
            <w:tcW w:w="2782" w:type="dxa"/>
            <w:shd w:val="clear" w:color="auto" w:fill="auto"/>
            <w:vAlign w:val="center"/>
          </w:tcPr>
          <w:p w:rsidR="00BE3884" w:rsidRPr="005A310B" w:rsidRDefault="00BE3884" w:rsidP="005A310B">
            <w:pPr>
              <w:jc w:val="center"/>
              <w:rPr>
                <w:rFonts w:eastAsia="仿宋_GB2312"/>
                <w:sz w:val="24"/>
              </w:rPr>
            </w:pPr>
            <w:r w:rsidRPr="005A310B">
              <w:rPr>
                <w:rFonts w:eastAsia="仿宋_GB2312"/>
                <w:sz w:val="24"/>
              </w:rPr>
              <w:t>一种消除材质对光谱反射率测量精度影响的方法</w:t>
            </w:r>
          </w:p>
        </w:tc>
        <w:tc>
          <w:tcPr>
            <w:tcW w:w="955" w:type="dxa"/>
            <w:shd w:val="clear" w:color="auto" w:fill="auto"/>
            <w:vAlign w:val="center"/>
          </w:tcPr>
          <w:p w:rsidR="00BE3884" w:rsidRPr="005A310B" w:rsidRDefault="00BE3884" w:rsidP="005A310B">
            <w:pPr>
              <w:jc w:val="center"/>
              <w:rPr>
                <w:rFonts w:eastAsia="仿宋_GB2312"/>
                <w:sz w:val="24"/>
              </w:rPr>
            </w:pPr>
            <w:r w:rsidRPr="005A310B">
              <w:rPr>
                <w:rFonts w:eastAsia="仿宋_GB2312"/>
                <w:sz w:val="24"/>
              </w:rPr>
              <w:t>发明</w:t>
            </w:r>
          </w:p>
        </w:tc>
        <w:tc>
          <w:tcPr>
            <w:tcW w:w="2268" w:type="dxa"/>
            <w:shd w:val="clear" w:color="auto" w:fill="auto"/>
            <w:vAlign w:val="center"/>
          </w:tcPr>
          <w:p w:rsidR="00BE3884" w:rsidRPr="005A310B" w:rsidRDefault="00BE3884" w:rsidP="005A310B">
            <w:pPr>
              <w:jc w:val="center"/>
              <w:rPr>
                <w:rFonts w:eastAsia="仿宋_GB2312"/>
                <w:sz w:val="24"/>
              </w:rPr>
            </w:pPr>
            <w:r w:rsidRPr="005A310B">
              <w:rPr>
                <w:rFonts w:eastAsia="仿宋_GB2312"/>
                <w:kern w:val="0"/>
                <w:sz w:val="24"/>
              </w:rPr>
              <w:t>沈会良；郑芝寰</w:t>
            </w:r>
          </w:p>
        </w:tc>
        <w:tc>
          <w:tcPr>
            <w:tcW w:w="2306" w:type="dxa"/>
            <w:shd w:val="clear" w:color="auto" w:fill="auto"/>
            <w:vAlign w:val="center"/>
          </w:tcPr>
          <w:p w:rsidR="00BE3884" w:rsidRPr="005A310B" w:rsidRDefault="00BE3884" w:rsidP="005A310B">
            <w:pPr>
              <w:jc w:val="center"/>
              <w:rPr>
                <w:rFonts w:eastAsia="仿宋_GB2312"/>
                <w:sz w:val="24"/>
              </w:rPr>
            </w:pPr>
            <w:r w:rsidRPr="005A310B">
              <w:rPr>
                <w:rFonts w:eastAsia="仿宋_GB2312"/>
                <w:spacing w:val="-4"/>
                <w:sz w:val="24"/>
                <w:u w:color="FFFFFF"/>
              </w:rPr>
              <w:t>浙江大学</w:t>
            </w:r>
          </w:p>
        </w:tc>
      </w:tr>
      <w:tr w:rsidR="00BE3884" w:rsidRPr="005A310B" w:rsidTr="00695D2B">
        <w:trPr>
          <w:trHeight w:val="690"/>
          <w:jc w:val="center"/>
        </w:trPr>
        <w:tc>
          <w:tcPr>
            <w:tcW w:w="611" w:type="dxa"/>
            <w:shd w:val="clear" w:color="auto" w:fill="auto"/>
            <w:vAlign w:val="center"/>
          </w:tcPr>
          <w:p w:rsidR="00BE3884" w:rsidRPr="005A310B" w:rsidRDefault="00BE3884" w:rsidP="005A310B">
            <w:pPr>
              <w:jc w:val="center"/>
              <w:rPr>
                <w:rFonts w:eastAsia="仿宋_GB2312"/>
                <w:sz w:val="24"/>
              </w:rPr>
            </w:pPr>
            <w:r w:rsidRPr="005A310B">
              <w:rPr>
                <w:rFonts w:eastAsia="仿宋_GB2312"/>
                <w:sz w:val="24"/>
              </w:rPr>
              <w:t>10</w:t>
            </w:r>
          </w:p>
        </w:tc>
        <w:tc>
          <w:tcPr>
            <w:tcW w:w="2782" w:type="dxa"/>
            <w:shd w:val="clear" w:color="auto" w:fill="auto"/>
            <w:vAlign w:val="center"/>
          </w:tcPr>
          <w:p w:rsidR="00BE3884" w:rsidRPr="005A310B" w:rsidRDefault="00BE3884" w:rsidP="005A310B">
            <w:pPr>
              <w:jc w:val="center"/>
              <w:rPr>
                <w:rFonts w:eastAsia="仿宋_GB2312"/>
                <w:sz w:val="24"/>
              </w:rPr>
            </w:pPr>
            <w:r w:rsidRPr="005A310B">
              <w:rPr>
                <w:rFonts w:eastAsia="仿宋_GB2312"/>
                <w:sz w:val="24"/>
              </w:rPr>
              <w:t>直接利用存在非线性误差的相位实现场景三维重建的方法</w:t>
            </w:r>
          </w:p>
        </w:tc>
        <w:tc>
          <w:tcPr>
            <w:tcW w:w="955" w:type="dxa"/>
            <w:shd w:val="clear" w:color="auto" w:fill="auto"/>
            <w:vAlign w:val="center"/>
          </w:tcPr>
          <w:p w:rsidR="00BE3884" w:rsidRPr="005A310B" w:rsidRDefault="00BE3884" w:rsidP="005A310B">
            <w:pPr>
              <w:jc w:val="center"/>
              <w:rPr>
                <w:rFonts w:eastAsia="仿宋_GB2312"/>
                <w:sz w:val="24"/>
              </w:rPr>
            </w:pPr>
            <w:r w:rsidRPr="005A310B">
              <w:rPr>
                <w:rFonts w:eastAsia="仿宋_GB2312"/>
                <w:sz w:val="24"/>
              </w:rPr>
              <w:t>发明</w:t>
            </w:r>
          </w:p>
        </w:tc>
        <w:tc>
          <w:tcPr>
            <w:tcW w:w="2268" w:type="dxa"/>
            <w:shd w:val="clear" w:color="auto" w:fill="auto"/>
            <w:vAlign w:val="center"/>
          </w:tcPr>
          <w:p w:rsidR="00BE3884" w:rsidRPr="005A310B" w:rsidRDefault="00BE3884" w:rsidP="005A310B">
            <w:pPr>
              <w:jc w:val="center"/>
              <w:rPr>
                <w:rFonts w:eastAsia="仿宋_GB2312"/>
                <w:sz w:val="24"/>
              </w:rPr>
            </w:pPr>
            <w:proofErr w:type="gramStart"/>
            <w:r w:rsidRPr="005A310B">
              <w:rPr>
                <w:rFonts w:eastAsia="仿宋_GB2312"/>
                <w:kern w:val="0"/>
                <w:sz w:val="24"/>
              </w:rPr>
              <w:t>沈会良</w:t>
            </w:r>
            <w:proofErr w:type="gramEnd"/>
            <w:r w:rsidRPr="005A310B">
              <w:rPr>
                <w:rFonts w:eastAsia="仿宋_GB2312"/>
                <w:kern w:val="0"/>
                <w:sz w:val="24"/>
              </w:rPr>
              <w:t>；</w:t>
            </w:r>
            <w:proofErr w:type="gramStart"/>
            <w:r w:rsidRPr="005A310B">
              <w:rPr>
                <w:rFonts w:eastAsia="仿宋_GB2312"/>
                <w:kern w:val="0"/>
                <w:sz w:val="24"/>
              </w:rPr>
              <w:t>韩天奇</w:t>
            </w:r>
            <w:proofErr w:type="gramEnd"/>
          </w:p>
        </w:tc>
        <w:tc>
          <w:tcPr>
            <w:tcW w:w="2306" w:type="dxa"/>
            <w:shd w:val="clear" w:color="auto" w:fill="auto"/>
            <w:vAlign w:val="center"/>
          </w:tcPr>
          <w:p w:rsidR="00BE3884" w:rsidRPr="005A310B" w:rsidRDefault="00BE3884" w:rsidP="005A310B">
            <w:pPr>
              <w:jc w:val="center"/>
              <w:rPr>
                <w:rFonts w:eastAsia="仿宋_GB2312"/>
                <w:sz w:val="24"/>
              </w:rPr>
            </w:pPr>
            <w:r w:rsidRPr="005A310B">
              <w:rPr>
                <w:rFonts w:eastAsia="仿宋_GB2312"/>
                <w:spacing w:val="-4"/>
                <w:sz w:val="24"/>
                <w:u w:color="FFFFFF"/>
              </w:rPr>
              <w:t>浙江大学</w:t>
            </w:r>
          </w:p>
        </w:tc>
      </w:tr>
    </w:tbl>
    <w:p w:rsidR="00BE3884" w:rsidRPr="00695D2B" w:rsidRDefault="00A062CE" w:rsidP="005A310B">
      <w:pPr>
        <w:rPr>
          <w:rFonts w:eastAsia="仿宋_GB2312"/>
          <w:b/>
          <w:sz w:val="30"/>
          <w:szCs w:val="30"/>
        </w:rPr>
      </w:pPr>
      <w:r w:rsidRPr="00695D2B">
        <w:rPr>
          <w:rFonts w:eastAsia="仿宋_GB2312"/>
          <w:b/>
          <w:sz w:val="30"/>
          <w:szCs w:val="30"/>
        </w:rPr>
        <w:t>七、主要完成人情况</w:t>
      </w:r>
    </w:p>
    <w:tbl>
      <w:tblPr>
        <w:tblW w:w="8932"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709"/>
        <w:gridCol w:w="1559"/>
        <w:gridCol w:w="1984"/>
        <w:gridCol w:w="3545"/>
      </w:tblGrid>
      <w:tr w:rsidR="00BE3884" w:rsidRPr="005A310B" w:rsidTr="00695D2B">
        <w:trPr>
          <w:trHeight w:val="578"/>
          <w:jc w:val="center"/>
        </w:trPr>
        <w:tc>
          <w:tcPr>
            <w:tcW w:w="1135" w:type="dxa"/>
            <w:vAlign w:val="center"/>
          </w:tcPr>
          <w:p w:rsidR="00BE3884" w:rsidRPr="005A310B" w:rsidRDefault="00BE3884" w:rsidP="005A310B">
            <w:pPr>
              <w:autoSpaceDE w:val="0"/>
              <w:autoSpaceDN w:val="0"/>
              <w:contextualSpacing/>
              <w:jc w:val="center"/>
              <w:rPr>
                <w:rFonts w:eastAsia="仿宋_GB2312"/>
                <w:b/>
                <w:kern w:val="0"/>
                <w:sz w:val="24"/>
              </w:rPr>
            </w:pPr>
            <w:r w:rsidRPr="005A310B">
              <w:rPr>
                <w:rFonts w:eastAsia="仿宋_GB2312"/>
                <w:b/>
                <w:kern w:val="0"/>
                <w:sz w:val="24"/>
              </w:rPr>
              <w:t>姓名</w:t>
            </w:r>
          </w:p>
        </w:tc>
        <w:tc>
          <w:tcPr>
            <w:tcW w:w="709" w:type="dxa"/>
            <w:vAlign w:val="center"/>
          </w:tcPr>
          <w:p w:rsidR="00BE3884" w:rsidRPr="005A310B" w:rsidRDefault="00BE3884" w:rsidP="005A310B">
            <w:pPr>
              <w:autoSpaceDE w:val="0"/>
              <w:autoSpaceDN w:val="0"/>
              <w:contextualSpacing/>
              <w:jc w:val="center"/>
              <w:rPr>
                <w:rFonts w:eastAsia="仿宋_GB2312"/>
                <w:b/>
                <w:kern w:val="0"/>
                <w:sz w:val="24"/>
              </w:rPr>
            </w:pPr>
            <w:r w:rsidRPr="005A310B">
              <w:rPr>
                <w:rFonts w:eastAsia="仿宋_GB2312"/>
                <w:b/>
                <w:kern w:val="0"/>
                <w:sz w:val="24"/>
              </w:rPr>
              <w:t>排名</w:t>
            </w:r>
          </w:p>
        </w:tc>
        <w:tc>
          <w:tcPr>
            <w:tcW w:w="1559" w:type="dxa"/>
            <w:vAlign w:val="center"/>
          </w:tcPr>
          <w:p w:rsidR="00BE3884" w:rsidRPr="005A310B" w:rsidRDefault="00BE3884" w:rsidP="005A310B">
            <w:pPr>
              <w:autoSpaceDE w:val="0"/>
              <w:autoSpaceDN w:val="0"/>
              <w:contextualSpacing/>
              <w:jc w:val="center"/>
              <w:rPr>
                <w:rFonts w:eastAsia="仿宋_GB2312"/>
                <w:b/>
                <w:kern w:val="0"/>
                <w:sz w:val="24"/>
              </w:rPr>
            </w:pPr>
            <w:r w:rsidRPr="005A310B">
              <w:rPr>
                <w:rFonts w:eastAsia="仿宋_GB2312"/>
                <w:b/>
                <w:kern w:val="0"/>
                <w:sz w:val="24"/>
              </w:rPr>
              <w:t>技术职称</w:t>
            </w:r>
          </w:p>
        </w:tc>
        <w:tc>
          <w:tcPr>
            <w:tcW w:w="1984" w:type="dxa"/>
            <w:vAlign w:val="center"/>
          </w:tcPr>
          <w:p w:rsidR="00BE3884" w:rsidRPr="005A310B" w:rsidRDefault="00BE3884" w:rsidP="005A310B">
            <w:pPr>
              <w:autoSpaceDE w:val="0"/>
              <w:autoSpaceDN w:val="0"/>
              <w:contextualSpacing/>
              <w:jc w:val="center"/>
              <w:rPr>
                <w:rFonts w:eastAsia="仿宋_GB2312"/>
                <w:b/>
                <w:kern w:val="0"/>
                <w:sz w:val="24"/>
              </w:rPr>
            </w:pPr>
            <w:r w:rsidRPr="005A310B">
              <w:rPr>
                <w:rFonts w:eastAsia="仿宋_GB2312"/>
                <w:b/>
                <w:kern w:val="0"/>
                <w:sz w:val="24"/>
              </w:rPr>
              <w:t>工作单位</w:t>
            </w:r>
          </w:p>
        </w:tc>
        <w:tc>
          <w:tcPr>
            <w:tcW w:w="3545" w:type="dxa"/>
            <w:vAlign w:val="center"/>
          </w:tcPr>
          <w:p w:rsidR="00BE3884" w:rsidRPr="005A310B" w:rsidRDefault="00BE3884" w:rsidP="005A310B">
            <w:pPr>
              <w:autoSpaceDE w:val="0"/>
              <w:autoSpaceDN w:val="0"/>
              <w:contextualSpacing/>
              <w:jc w:val="center"/>
              <w:rPr>
                <w:rFonts w:eastAsia="仿宋_GB2312"/>
                <w:b/>
                <w:kern w:val="0"/>
                <w:sz w:val="24"/>
              </w:rPr>
            </w:pPr>
            <w:r w:rsidRPr="005A310B">
              <w:rPr>
                <w:rFonts w:eastAsia="仿宋_GB2312"/>
                <w:b/>
                <w:kern w:val="0"/>
                <w:sz w:val="24"/>
              </w:rPr>
              <w:t>对本项目技术创造性贡献</w:t>
            </w:r>
          </w:p>
        </w:tc>
      </w:tr>
      <w:tr w:rsidR="00BE3884" w:rsidRPr="005A310B" w:rsidTr="00695D2B">
        <w:trPr>
          <w:trHeight w:val="949"/>
          <w:jc w:val="center"/>
        </w:trPr>
        <w:tc>
          <w:tcPr>
            <w:tcW w:w="1135" w:type="dxa"/>
            <w:vAlign w:val="center"/>
          </w:tcPr>
          <w:p w:rsidR="00BE3884" w:rsidRPr="005A310B" w:rsidRDefault="00BE3884" w:rsidP="005A310B">
            <w:pPr>
              <w:autoSpaceDE w:val="0"/>
              <w:autoSpaceDN w:val="0"/>
              <w:contextualSpacing/>
              <w:jc w:val="center"/>
              <w:rPr>
                <w:rFonts w:eastAsia="仿宋_GB2312"/>
                <w:kern w:val="0"/>
                <w:sz w:val="24"/>
              </w:rPr>
            </w:pPr>
            <w:proofErr w:type="gramStart"/>
            <w:r w:rsidRPr="005A310B">
              <w:rPr>
                <w:rFonts w:eastAsia="仿宋_GB2312"/>
                <w:kern w:val="0"/>
                <w:sz w:val="24"/>
              </w:rPr>
              <w:t>忻浩</w:t>
            </w:r>
            <w:proofErr w:type="gramEnd"/>
            <w:r w:rsidRPr="005A310B">
              <w:rPr>
                <w:rFonts w:eastAsia="仿宋_GB2312"/>
                <w:kern w:val="0"/>
                <w:sz w:val="24"/>
              </w:rPr>
              <w:t>忠</w:t>
            </w:r>
          </w:p>
        </w:tc>
        <w:tc>
          <w:tcPr>
            <w:tcW w:w="709" w:type="dxa"/>
            <w:vAlign w:val="center"/>
          </w:tcPr>
          <w:p w:rsidR="00BE3884" w:rsidRPr="005A310B" w:rsidRDefault="00BE3884" w:rsidP="005A310B">
            <w:pPr>
              <w:autoSpaceDE w:val="0"/>
              <w:autoSpaceDN w:val="0"/>
              <w:contextualSpacing/>
              <w:jc w:val="center"/>
              <w:rPr>
                <w:rFonts w:eastAsia="仿宋_GB2312"/>
                <w:kern w:val="0"/>
                <w:sz w:val="24"/>
              </w:rPr>
            </w:pPr>
            <w:r w:rsidRPr="005A310B">
              <w:rPr>
                <w:rFonts w:eastAsia="仿宋_GB2312"/>
                <w:kern w:val="0"/>
                <w:sz w:val="24"/>
              </w:rPr>
              <w:t>1</w:t>
            </w:r>
          </w:p>
        </w:tc>
        <w:tc>
          <w:tcPr>
            <w:tcW w:w="1559" w:type="dxa"/>
            <w:vAlign w:val="center"/>
          </w:tcPr>
          <w:p w:rsidR="00BE3884" w:rsidRPr="005A310B" w:rsidRDefault="00B126E8" w:rsidP="005A310B">
            <w:pPr>
              <w:autoSpaceDE w:val="0"/>
              <w:autoSpaceDN w:val="0"/>
              <w:contextualSpacing/>
              <w:jc w:val="center"/>
              <w:rPr>
                <w:rFonts w:eastAsia="仿宋_GB2312"/>
                <w:kern w:val="0"/>
                <w:sz w:val="24"/>
              </w:rPr>
            </w:pPr>
            <w:r w:rsidRPr="005A310B">
              <w:rPr>
                <w:rFonts w:eastAsia="仿宋_GB2312"/>
                <w:kern w:val="0"/>
                <w:sz w:val="24"/>
              </w:rPr>
              <w:t>教授</w:t>
            </w:r>
          </w:p>
        </w:tc>
        <w:tc>
          <w:tcPr>
            <w:tcW w:w="1984" w:type="dxa"/>
            <w:vAlign w:val="center"/>
          </w:tcPr>
          <w:p w:rsidR="00BE3884" w:rsidRPr="005A310B" w:rsidRDefault="00B126E8" w:rsidP="005A310B">
            <w:pPr>
              <w:autoSpaceDE w:val="0"/>
              <w:autoSpaceDN w:val="0"/>
              <w:contextualSpacing/>
              <w:jc w:val="center"/>
              <w:rPr>
                <w:rFonts w:eastAsia="仿宋_GB2312"/>
                <w:kern w:val="0"/>
                <w:sz w:val="24"/>
              </w:rPr>
            </w:pPr>
            <w:r w:rsidRPr="005A310B">
              <w:rPr>
                <w:rFonts w:eastAsia="仿宋_GB2312"/>
                <w:kern w:val="0"/>
                <w:sz w:val="24"/>
              </w:rPr>
              <w:t>香港理工大学</w:t>
            </w:r>
          </w:p>
        </w:tc>
        <w:tc>
          <w:tcPr>
            <w:tcW w:w="3545" w:type="dxa"/>
            <w:vAlign w:val="center"/>
          </w:tcPr>
          <w:p w:rsidR="00BE3884" w:rsidRPr="005A310B" w:rsidRDefault="00B126E8" w:rsidP="005A310B">
            <w:pPr>
              <w:autoSpaceDE w:val="0"/>
              <w:autoSpaceDN w:val="0"/>
              <w:contextualSpacing/>
              <w:rPr>
                <w:rFonts w:eastAsia="仿宋_GB2312"/>
                <w:kern w:val="0"/>
                <w:sz w:val="24"/>
              </w:rPr>
            </w:pPr>
            <w:r w:rsidRPr="005A310B">
              <w:rPr>
                <w:rFonts w:eastAsia="仿宋_GB2312"/>
                <w:sz w:val="24"/>
              </w:rPr>
              <w:t>负责项目总体设计，创新点</w:t>
            </w:r>
            <w:r w:rsidRPr="005A310B">
              <w:rPr>
                <w:rFonts w:eastAsia="仿宋_GB2312"/>
                <w:sz w:val="24"/>
              </w:rPr>
              <w:t>1</w:t>
            </w:r>
            <w:r w:rsidRPr="005A310B">
              <w:rPr>
                <w:rFonts w:eastAsia="仿宋_GB2312"/>
                <w:sz w:val="24"/>
              </w:rPr>
              <w:t>、</w:t>
            </w:r>
            <w:r w:rsidRPr="005A310B">
              <w:rPr>
                <w:rFonts w:eastAsia="仿宋_GB2312"/>
                <w:sz w:val="24"/>
              </w:rPr>
              <w:t>2</w:t>
            </w:r>
            <w:r w:rsidRPr="005A310B">
              <w:rPr>
                <w:rFonts w:eastAsia="仿宋_GB2312"/>
                <w:sz w:val="24"/>
              </w:rPr>
              <w:t>、</w:t>
            </w:r>
            <w:r w:rsidRPr="005A310B">
              <w:rPr>
                <w:rFonts w:eastAsia="仿宋_GB2312"/>
                <w:sz w:val="24"/>
              </w:rPr>
              <w:t>3</w:t>
            </w:r>
            <w:r w:rsidRPr="005A310B">
              <w:rPr>
                <w:rFonts w:eastAsia="仿宋_GB2312"/>
                <w:sz w:val="24"/>
              </w:rPr>
              <w:t>中主要内容的研究工作</w:t>
            </w:r>
          </w:p>
        </w:tc>
      </w:tr>
      <w:tr w:rsidR="00BE3884" w:rsidRPr="005A310B" w:rsidTr="00695D2B">
        <w:trPr>
          <w:trHeight w:val="949"/>
          <w:jc w:val="center"/>
        </w:trPr>
        <w:tc>
          <w:tcPr>
            <w:tcW w:w="1135" w:type="dxa"/>
            <w:vAlign w:val="center"/>
          </w:tcPr>
          <w:p w:rsidR="00BE3884" w:rsidRPr="005A310B" w:rsidRDefault="00BE3884" w:rsidP="005A310B">
            <w:pPr>
              <w:autoSpaceDE w:val="0"/>
              <w:autoSpaceDN w:val="0"/>
              <w:contextualSpacing/>
              <w:jc w:val="center"/>
              <w:rPr>
                <w:rFonts w:eastAsia="仿宋_GB2312"/>
                <w:kern w:val="0"/>
                <w:sz w:val="24"/>
              </w:rPr>
            </w:pPr>
            <w:r w:rsidRPr="005A310B">
              <w:rPr>
                <w:rFonts w:eastAsia="仿宋_GB2312"/>
                <w:kern w:val="0"/>
                <w:sz w:val="24"/>
              </w:rPr>
              <w:t>张瑞云</w:t>
            </w:r>
          </w:p>
        </w:tc>
        <w:tc>
          <w:tcPr>
            <w:tcW w:w="709" w:type="dxa"/>
            <w:vAlign w:val="center"/>
          </w:tcPr>
          <w:p w:rsidR="00BE3884" w:rsidRPr="005A310B" w:rsidRDefault="00BE3884" w:rsidP="005A310B">
            <w:pPr>
              <w:autoSpaceDE w:val="0"/>
              <w:autoSpaceDN w:val="0"/>
              <w:contextualSpacing/>
              <w:jc w:val="center"/>
              <w:rPr>
                <w:rFonts w:eastAsia="仿宋_GB2312"/>
                <w:kern w:val="0"/>
                <w:sz w:val="24"/>
              </w:rPr>
            </w:pPr>
            <w:r w:rsidRPr="005A310B">
              <w:rPr>
                <w:rFonts w:eastAsia="仿宋_GB2312"/>
                <w:kern w:val="0"/>
                <w:sz w:val="24"/>
              </w:rPr>
              <w:t>2</w:t>
            </w:r>
          </w:p>
        </w:tc>
        <w:tc>
          <w:tcPr>
            <w:tcW w:w="1559" w:type="dxa"/>
            <w:vAlign w:val="center"/>
          </w:tcPr>
          <w:p w:rsidR="00BE3884" w:rsidRPr="005A310B" w:rsidRDefault="00BE3884" w:rsidP="005A310B">
            <w:pPr>
              <w:autoSpaceDE w:val="0"/>
              <w:autoSpaceDN w:val="0"/>
              <w:contextualSpacing/>
              <w:jc w:val="center"/>
              <w:rPr>
                <w:rFonts w:eastAsia="仿宋_GB2312"/>
                <w:kern w:val="0"/>
                <w:sz w:val="24"/>
              </w:rPr>
            </w:pPr>
            <w:r w:rsidRPr="005A310B">
              <w:rPr>
                <w:rFonts w:eastAsia="仿宋_GB2312"/>
                <w:kern w:val="0"/>
                <w:sz w:val="24"/>
              </w:rPr>
              <w:t>教授</w:t>
            </w:r>
          </w:p>
        </w:tc>
        <w:tc>
          <w:tcPr>
            <w:tcW w:w="1984" w:type="dxa"/>
            <w:vAlign w:val="center"/>
          </w:tcPr>
          <w:p w:rsidR="00BE3884" w:rsidRPr="005A310B" w:rsidRDefault="00B126E8" w:rsidP="005A310B">
            <w:pPr>
              <w:autoSpaceDE w:val="0"/>
              <w:autoSpaceDN w:val="0"/>
              <w:contextualSpacing/>
              <w:jc w:val="center"/>
              <w:rPr>
                <w:rFonts w:eastAsia="仿宋_GB2312"/>
                <w:kern w:val="0"/>
                <w:sz w:val="24"/>
              </w:rPr>
            </w:pPr>
            <w:r w:rsidRPr="005A310B">
              <w:rPr>
                <w:rFonts w:eastAsia="仿宋_GB2312"/>
                <w:kern w:val="0"/>
                <w:sz w:val="24"/>
              </w:rPr>
              <w:t>东华大学</w:t>
            </w:r>
          </w:p>
        </w:tc>
        <w:tc>
          <w:tcPr>
            <w:tcW w:w="3545" w:type="dxa"/>
            <w:vAlign w:val="center"/>
          </w:tcPr>
          <w:p w:rsidR="00BE3884" w:rsidRPr="005A310B" w:rsidRDefault="00B126E8" w:rsidP="005A310B">
            <w:pPr>
              <w:autoSpaceDE w:val="0"/>
              <w:autoSpaceDN w:val="0"/>
              <w:contextualSpacing/>
              <w:rPr>
                <w:rFonts w:eastAsia="仿宋_GB2312"/>
                <w:kern w:val="0"/>
                <w:sz w:val="24"/>
              </w:rPr>
            </w:pPr>
            <w:r w:rsidRPr="005A310B">
              <w:rPr>
                <w:rFonts w:eastAsia="仿宋_GB2312"/>
                <w:kern w:val="0"/>
                <w:sz w:val="24"/>
              </w:rPr>
              <w:t>对项目创新点</w:t>
            </w:r>
            <w:r w:rsidRPr="005A310B">
              <w:rPr>
                <w:rFonts w:eastAsia="仿宋_GB2312"/>
                <w:kern w:val="0"/>
                <w:sz w:val="24"/>
              </w:rPr>
              <w:t>1</w:t>
            </w:r>
            <w:r w:rsidRPr="005A310B">
              <w:rPr>
                <w:rFonts w:eastAsia="仿宋_GB2312"/>
                <w:kern w:val="0"/>
                <w:sz w:val="24"/>
              </w:rPr>
              <w:t>、</w:t>
            </w:r>
            <w:r w:rsidRPr="005A310B">
              <w:rPr>
                <w:rFonts w:eastAsia="仿宋_GB2312"/>
                <w:kern w:val="0"/>
                <w:sz w:val="24"/>
              </w:rPr>
              <w:t xml:space="preserve">2 </w:t>
            </w:r>
            <w:r w:rsidRPr="005A310B">
              <w:rPr>
                <w:rFonts w:eastAsia="仿宋_GB2312"/>
                <w:kern w:val="0"/>
                <w:sz w:val="24"/>
              </w:rPr>
              <w:t>做</w:t>
            </w:r>
            <w:r w:rsidR="005A310B" w:rsidRPr="005A310B">
              <w:rPr>
                <w:rFonts w:eastAsia="仿宋_GB2312"/>
                <w:sz w:val="24"/>
              </w:rPr>
              <w:t>主要内容的研究工作</w:t>
            </w:r>
          </w:p>
        </w:tc>
      </w:tr>
      <w:tr w:rsidR="00BE3884" w:rsidRPr="005A310B" w:rsidTr="00695D2B">
        <w:trPr>
          <w:trHeight w:val="949"/>
          <w:jc w:val="center"/>
        </w:trPr>
        <w:tc>
          <w:tcPr>
            <w:tcW w:w="1135" w:type="dxa"/>
            <w:vAlign w:val="center"/>
          </w:tcPr>
          <w:p w:rsidR="00BE3884" w:rsidRPr="005A310B" w:rsidRDefault="00BE3884" w:rsidP="005A310B">
            <w:pPr>
              <w:autoSpaceDE w:val="0"/>
              <w:autoSpaceDN w:val="0"/>
              <w:contextualSpacing/>
              <w:jc w:val="center"/>
              <w:rPr>
                <w:rFonts w:eastAsia="仿宋_GB2312"/>
                <w:kern w:val="0"/>
                <w:sz w:val="24"/>
              </w:rPr>
            </w:pPr>
            <w:r w:rsidRPr="005A310B">
              <w:rPr>
                <w:rFonts w:eastAsia="仿宋_GB2312"/>
                <w:kern w:val="0"/>
                <w:sz w:val="24"/>
              </w:rPr>
              <w:lastRenderedPageBreak/>
              <w:t>刘淑云</w:t>
            </w:r>
          </w:p>
        </w:tc>
        <w:tc>
          <w:tcPr>
            <w:tcW w:w="709" w:type="dxa"/>
            <w:vAlign w:val="center"/>
          </w:tcPr>
          <w:p w:rsidR="00BE3884" w:rsidRPr="005A310B" w:rsidRDefault="00BE3884" w:rsidP="005A310B">
            <w:pPr>
              <w:autoSpaceDE w:val="0"/>
              <w:autoSpaceDN w:val="0"/>
              <w:contextualSpacing/>
              <w:jc w:val="center"/>
              <w:rPr>
                <w:rFonts w:eastAsia="仿宋_GB2312"/>
                <w:kern w:val="0"/>
                <w:sz w:val="24"/>
              </w:rPr>
            </w:pPr>
            <w:r w:rsidRPr="005A310B">
              <w:rPr>
                <w:rFonts w:eastAsia="仿宋_GB2312"/>
                <w:kern w:val="0"/>
                <w:sz w:val="24"/>
              </w:rPr>
              <w:t>3</w:t>
            </w:r>
          </w:p>
        </w:tc>
        <w:tc>
          <w:tcPr>
            <w:tcW w:w="1559" w:type="dxa"/>
            <w:vAlign w:val="center"/>
          </w:tcPr>
          <w:p w:rsidR="00BE3884" w:rsidRPr="005A310B" w:rsidRDefault="00BE3884" w:rsidP="005A310B">
            <w:pPr>
              <w:autoSpaceDE w:val="0"/>
              <w:autoSpaceDN w:val="0"/>
              <w:contextualSpacing/>
              <w:jc w:val="center"/>
              <w:rPr>
                <w:rFonts w:eastAsia="仿宋_GB2312"/>
                <w:kern w:val="0"/>
                <w:sz w:val="24"/>
              </w:rPr>
            </w:pPr>
            <w:r w:rsidRPr="005A310B">
              <w:rPr>
                <w:rFonts w:eastAsia="仿宋_GB2312"/>
                <w:kern w:val="0"/>
                <w:sz w:val="24"/>
              </w:rPr>
              <w:t>工程师</w:t>
            </w:r>
          </w:p>
        </w:tc>
        <w:tc>
          <w:tcPr>
            <w:tcW w:w="1984" w:type="dxa"/>
            <w:vAlign w:val="center"/>
          </w:tcPr>
          <w:p w:rsidR="00BE3884" w:rsidRPr="005A310B" w:rsidRDefault="00B126E8" w:rsidP="005A310B">
            <w:pPr>
              <w:autoSpaceDE w:val="0"/>
              <w:autoSpaceDN w:val="0"/>
              <w:contextualSpacing/>
              <w:jc w:val="center"/>
              <w:rPr>
                <w:rFonts w:eastAsia="仿宋_GB2312"/>
                <w:kern w:val="0"/>
                <w:sz w:val="24"/>
              </w:rPr>
            </w:pPr>
            <w:r w:rsidRPr="005A310B">
              <w:rPr>
                <w:rFonts w:eastAsia="仿宋_GB2312"/>
                <w:kern w:val="0"/>
                <w:sz w:val="24"/>
              </w:rPr>
              <w:t>鲁泰纺织股份有限公司</w:t>
            </w:r>
          </w:p>
        </w:tc>
        <w:tc>
          <w:tcPr>
            <w:tcW w:w="3545" w:type="dxa"/>
            <w:vAlign w:val="center"/>
          </w:tcPr>
          <w:p w:rsidR="00BE3884" w:rsidRPr="005A310B" w:rsidRDefault="00B126E8" w:rsidP="005A310B">
            <w:pPr>
              <w:autoSpaceDE w:val="0"/>
              <w:autoSpaceDN w:val="0"/>
              <w:contextualSpacing/>
              <w:rPr>
                <w:rFonts w:eastAsia="仿宋_GB2312"/>
                <w:kern w:val="0"/>
                <w:sz w:val="24"/>
              </w:rPr>
            </w:pPr>
            <w:r w:rsidRPr="005A310B">
              <w:rPr>
                <w:rFonts w:eastAsia="仿宋_GB2312"/>
                <w:kern w:val="0"/>
                <w:sz w:val="24"/>
              </w:rPr>
              <w:t>对项目创新点</w:t>
            </w:r>
            <w:r w:rsidRPr="005A310B">
              <w:rPr>
                <w:rFonts w:eastAsia="仿宋_GB2312"/>
                <w:kern w:val="0"/>
                <w:sz w:val="24"/>
              </w:rPr>
              <w:t>2</w:t>
            </w:r>
            <w:r w:rsidRPr="005A310B">
              <w:rPr>
                <w:rFonts w:eastAsia="仿宋_GB2312"/>
                <w:kern w:val="0"/>
                <w:sz w:val="24"/>
              </w:rPr>
              <w:t>、</w:t>
            </w:r>
            <w:r w:rsidRPr="005A310B">
              <w:rPr>
                <w:rFonts w:eastAsia="仿宋_GB2312"/>
                <w:kern w:val="0"/>
                <w:sz w:val="24"/>
              </w:rPr>
              <w:t xml:space="preserve">3 </w:t>
            </w:r>
            <w:r w:rsidRPr="005A310B">
              <w:rPr>
                <w:rFonts w:eastAsia="仿宋_GB2312"/>
                <w:kern w:val="0"/>
                <w:sz w:val="24"/>
              </w:rPr>
              <w:t>做</w:t>
            </w:r>
            <w:r w:rsidR="005A310B" w:rsidRPr="005A310B">
              <w:rPr>
                <w:rFonts w:eastAsia="仿宋_GB2312"/>
                <w:sz w:val="24"/>
              </w:rPr>
              <w:t>主要内容的研究工作</w:t>
            </w:r>
          </w:p>
        </w:tc>
      </w:tr>
      <w:tr w:rsidR="00BE3884" w:rsidRPr="005A310B" w:rsidTr="00695D2B">
        <w:trPr>
          <w:trHeight w:val="949"/>
          <w:jc w:val="center"/>
        </w:trPr>
        <w:tc>
          <w:tcPr>
            <w:tcW w:w="1135" w:type="dxa"/>
            <w:vAlign w:val="center"/>
          </w:tcPr>
          <w:p w:rsidR="00BE3884" w:rsidRPr="005A310B" w:rsidRDefault="00BE3884" w:rsidP="005A310B">
            <w:pPr>
              <w:autoSpaceDE w:val="0"/>
              <w:autoSpaceDN w:val="0"/>
              <w:contextualSpacing/>
              <w:jc w:val="center"/>
              <w:rPr>
                <w:rFonts w:eastAsia="仿宋_GB2312"/>
                <w:kern w:val="0"/>
                <w:sz w:val="24"/>
              </w:rPr>
            </w:pPr>
            <w:r w:rsidRPr="005A310B">
              <w:rPr>
                <w:rFonts w:eastAsia="仿宋_GB2312"/>
                <w:kern w:val="0"/>
                <w:sz w:val="24"/>
              </w:rPr>
              <w:t>沈会良</w:t>
            </w:r>
          </w:p>
        </w:tc>
        <w:tc>
          <w:tcPr>
            <w:tcW w:w="709" w:type="dxa"/>
            <w:vAlign w:val="center"/>
          </w:tcPr>
          <w:p w:rsidR="00BE3884" w:rsidRPr="005A310B" w:rsidRDefault="00BE3884" w:rsidP="005A310B">
            <w:pPr>
              <w:autoSpaceDE w:val="0"/>
              <w:autoSpaceDN w:val="0"/>
              <w:contextualSpacing/>
              <w:jc w:val="center"/>
              <w:rPr>
                <w:rFonts w:eastAsia="仿宋_GB2312"/>
                <w:kern w:val="0"/>
                <w:sz w:val="24"/>
              </w:rPr>
            </w:pPr>
            <w:r w:rsidRPr="005A310B">
              <w:rPr>
                <w:rFonts w:eastAsia="仿宋_GB2312"/>
                <w:kern w:val="0"/>
                <w:sz w:val="24"/>
              </w:rPr>
              <w:t>4</w:t>
            </w:r>
          </w:p>
        </w:tc>
        <w:tc>
          <w:tcPr>
            <w:tcW w:w="1559" w:type="dxa"/>
            <w:vAlign w:val="center"/>
          </w:tcPr>
          <w:p w:rsidR="00BE3884" w:rsidRPr="005A310B" w:rsidRDefault="00B126E8" w:rsidP="005A310B">
            <w:pPr>
              <w:autoSpaceDE w:val="0"/>
              <w:autoSpaceDN w:val="0"/>
              <w:contextualSpacing/>
              <w:jc w:val="center"/>
              <w:rPr>
                <w:rFonts w:eastAsia="仿宋_GB2312"/>
                <w:kern w:val="0"/>
                <w:sz w:val="24"/>
              </w:rPr>
            </w:pPr>
            <w:r w:rsidRPr="005A310B">
              <w:rPr>
                <w:rFonts w:eastAsia="仿宋_GB2312"/>
                <w:kern w:val="0"/>
                <w:sz w:val="24"/>
              </w:rPr>
              <w:t>教授</w:t>
            </w:r>
          </w:p>
        </w:tc>
        <w:tc>
          <w:tcPr>
            <w:tcW w:w="1984" w:type="dxa"/>
            <w:vAlign w:val="center"/>
          </w:tcPr>
          <w:p w:rsidR="00BE3884" w:rsidRPr="005A310B" w:rsidRDefault="00B126E8" w:rsidP="005A310B">
            <w:pPr>
              <w:autoSpaceDE w:val="0"/>
              <w:autoSpaceDN w:val="0"/>
              <w:contextualSpacing/>
              <w:jc w:val="center"/>
              <w:rPr>
                <w:rFonts w:eastAsia="仿宋_GB2312"/>
                <w:kern w:val="0"/>
                <w:sz w:val="24"/>
              </w:rPr>
            </w:pPr>
            <w:r w:rsidRPr="005A310B">
              <w:rPr>
                <w:rFonts w:eastAsia="仿宋_GB2312"/>
                <w:kern w:val="0"/>
                <w:sz w:val="24"/>
              </w:rPr>
              <w:t>浙江大学</w:t>
            </w:r>
          </w:p>
        </w:tc>
        <w:tc>
          <w:tcPr>
            <w:tcW w:w="3545" w:type="dxa"/>
            <w:vAlign w:val="center"/>
          </w:tcPr>
          <w:p w:rsidR="00BE3884" w:rsidRPr="005A310B" w:rsidRDefault="00B126E8" w:rsidP="005A310B">
            <w:pPr>
              <w:autoSpaceDE w:val="0"/>
              <w:autoSpaceDN w:val="0"/>
              <w:contextualSpacing/>
              <w:rPr>
                <w:rFonts w:eastAsia="仿宋_GB2312"/>
                <w:kern w:val="0"/>
                <w:sz w:val="24"/>
              </w:rPr>
            </w:pPr>
            <w:r w:rsidRPr="005A310B">
              <w:rPr>
                <w:rFonts w:eastAsia="仿宋_GB2312"/>
                <w:kern w:val="0"/>
                <w:sz w:val="24"/>
              </w:rPr>
              <w:t>对创新点</w:t>
            </w:r>
            <w:r w:rsidRPr="005A310B">
              <w:rPr>
                <w:rFonts w:eastAsia="仿宋_GB2312"/>
                <w:kern w:val="0"/>
                <w:sz w:val="24"/>
              </w:rPr>
              <w:t>1</w:t>
            </w:r>
            <w:r w:rsidRPr="005A310B">
              <w:rPr>
                <w:rFonts w:eastAsia="仿宋_GB2312"/>
                <w:kern w:val="0"/>
                <w:sz w:val="24"/>
              </w:rPr>
              <w:t>、</w:t>
            </w:r>
            <w:r w:rsidRPr="005A310B">
              <w:rPr>
                <w:rFonts w:eastAsia="仿宋_GB2312"/>
                <w:kern w:val="0"/>
                <w:sz w:val="24"/>
              </w:rPr>
              <w:t>2</w:t>
            </w:r>
            <w:r w:rsidRPr="005A310B">
              <w:rPr>
                <w:rFonts w:eastAsia="仿宋_GB2312"/>
                <w:kern w:val="0"/>
                <w:sz w:val="24"/>
              </w:rPr>
              <w:t>、</w:t>
            </w:r>
            <w:r w:rsidRPr="005A310B">
              <w:rPr>
                <w:rFonts w:eastAsia="仿宋_GB2312"/>
                <w:kern w:val="0"/>
                <w:sz w:val="24"/>
              </w:rPr>
              <w:t xml:space="preserve">3 </w:t>
            </w:r>
            <w:r w:rsidRPr="005A310B">
              <w:rPr>
                <w:rFonts w:eastAsia="仿宋_GB2312"/>
                <w:kern w:val="0"/>
                <w:sz w:val="24"/>
              </w:rPr>
              <w:t>做</w:t>
            </w:r>
            <w:r w:rsidR="005A310B" w:rsidRPr="005A310B">
              <w:rPr>
                <w:rFonts w:eastAsia="仿宋_GB2312"/>
                <w:sz w:val="24"/>
              </w:rPr>
              <w:t>主要内容的研究工作</w:t>
            </w:r>
          </w:p>
        </w:tc>
      </w:tr>
      <w:tr w:rsidR="00BE3884" w:rsidRPr="005A310B" w:rsidTr="00695D2B">
        <w:trPr>
          <w:trHeight w:val="949"/>
          <w:jc w:val="center"/>
        </w:trPr>
        <w:tc>
          <w:tcPr>
            <w:tcW w:w="1135" w:type="dxa"/>
            <w:vAlign w:val="center"/>
          </w:tcPr>
          <w:p w:rsidR="00BE3884" w:rsidRPr="005A310B" w:rsidRDefault="00B126E8" w:rsidP="005A310B">
            <w:pPr>
              <w:autoSpaceDE w:val="0"/>
              <w:autoSpaceDN w:val="0"/>
              <w:contextualSpacing/>
              <w:jc w:val="center"/>
              <w:rPr>
                <w:rFonts w:eastAsia="仿宋_GB2312"/>
                <w:kern w:val="0"/>
                <w:sz w:val="24"/>
              </w:rPr>
            </w:pPr>
            <w:r w:rsidRPr="005A310B">
              <w:rPr>
                <w:rFonts w:eastAsia="仿宋_GB2312"/>
                <w:kern w:val="0"/>
                <w:sz w:val="24"/>
              </w:rPr>
              <w:t>杨红英</w:t>
            </w:r>
          </w:p>
        </w:tc>
        <w:tc>
          <w:tcPr>
            <w:tcW w:w="709" w:type="dxa"/>
            <w:vAlign w:val="center"/>
          </w:tcPr>
          <w:p w:rsidR="00BE3884" w:rsidRPr="005A310B" w:rsidRDefault="00BE3884" w:rsidP="005A310B">
            <w:pPr>
              <w:autoSpaceDE w:val="0"/>
              <w:autoSpaceDN w:val="0"/>
              <w:contextualSpacing/>
              <w:jc w:val="center"/>
              <w:rPr>
                <w:rFonts w:eastAsia="仿宋_GB2312"/>
                <w:kern w:val="0"/>
                <w:sz w:val="24"/>
              </w:rPr>
            </w:pPr>
            <w:r w:rsidRPr="005A310B">
              <w:rPr>
                <w:rFonts w:eastAsia="仿宋_GB2312"/>
                <w:kern w:val="0"/>
                <w:sz w:val="24"/>
              </w:rPr>
              <w:t>5</w:t>
            </w:r>
          </w:p>
        </w:tc>
        <w:tc>
          <w:tcPr>
            <w:tcW w:w="1559" w:type="dxa"/>
            <w:vAlign w:val="center"/>
          </w:tcPr>
          <w:p w:rsidR="00BE3884" w:rsidRPr="005A310B" w:rsidRDefault="00B126E8" w:rsidP="005A310B">
            <w:pPr>
              <w:autoSpaceDE w:val="0"/>
              <w:autoSpaceDN w:val="0"/>
              <w:contextualSpacing/>
              <w:jc w:val="center"/>
              <w:rPr>
                <w:rFonts w:eastAsia="仿宋_GB2312"/>
                <w:kern w:val="0"/>
                <w:sz w:val="24"/>
              </w:rPr>
            </w:pPr>
            <w:r w:rsidRPr="005A310B">
              <w:rPr>
                <w:rFonts w:eastAsia="仿宋_GB2312"/>
                <w:kern w:val="0"/>
                <w:sz w:val="24"/>
              </w:rPr>
              <w:t>教授</w:t>
            </w:r>
          </w:p>
        </w:tc>
        <w:tc>
          <w:tcPr>
            <w:tcW w:w="1984" w:type="dxa"/>
            <w:vAlign w:val="center"/>
          </w:tcPr>
          <w:p w:rsidR="00BE3884" w:rsidRPr="005A310B" w:rsidRDefault="00747FAE" w:rsidP="005A310B">
            <w:pPr>
              <w:autoSpaceDE w:val="0"/>
              <w:autoSpaceDN w:val="0"/>
              <w:contextualSpacing/>
              <w:jc w:val="center"/>
              <w:rPr>
                <w:rFonts w:eastAsia="仿宋_GB2312"/>
                <w:kern w:val="0"/>
                <w:sz w:val="24"/>
              </w:rPr>
            </w:pPr>
            <w:r>
              <w:rPr>
                <w:rFonts w:eastAsia="仿宋_GB2312" w:hint="eastAsia"/>
                <w:kern w:val="0"/>
                <w:sz w:val="24"/>
              </w:rPr>
              <w:t>中原工学院</w:t>
            </w:r>
          </w:p>
        </w:tc>
        <w:tc>
          <w:tcPr>
            <w:tcW w:w="3545" w:type="dxa"/>
            <w:vAlign w:val="center"/>
          </w:tcPr>
          <w:p w:rsidR="00BE3884" w:rsidRPr="005A310B" w:rsidRDefault="00B126E8" w:rsidP="005A310B">
            <w:pPr>
              <w:autoSpaceDE w:val="0"/>
              <w:autoSpaceDN w:val="0"/>
              <w:contextualSpacing/>
              <w:rPr>
                <w:rFonts w:eastAsia="仿宋_GB2312"/>
                <w:kern w:val="0"/>
                <w:sz w:val="24"/>
              </w:rPr>
            </w:pPr>
            <w:r w:rsidRPr="005A310B">
              <w:rPr>
                <w:rFonts w:eastAsia="仿宋_GB2312"/>
                <w:kern w:val="0"/>
                <w:sz w:val="24"/>
              </w:rPr>
              <w:t>人对创新点</w:t>
            </w:r>
            <w:r w:rsidRPr="005A310B">
              <w:rPr>
                <w:rFonts w:eastAsia="仿宋_GB2312"/>
                <w:kern w:val="0"/>
                <w:sz w:val="24"/>
              </w:rPr>
              <w:t>1</w:t>
            </w:r>
            <w:r w:rsidRPr="005A310B">
              <w:rPr>
                <w:rFonts w:eastAsia="仿宋_GB2312"/>
                <w:kern w:val="0"/>
                <w:sz w:val="24"/>
              </w:rPr>
              <w:t>、</w:t>
            </w:r>
            <w:r w:rsidRPr="005A310B">
              <w:rPr>
                <w:rFonts w:eastAsia="仿宋_GB2312"/>
                <w:kern w:val="0"/>
                <w:sz w:val="24"/>
              </w:rPr>
              <w:t xml:space="preserve">3 </w:t>
            </w:r>
            <w:r w:rsidRPr="005A310B">
              <w:rPr>
                <w:rFonts w:eastAsia="仿宋_GB2312"/>
                <w:kern w:val="0"/>
                <w:sz w:val="24"/>
              </w:rPr>
              <w:t>做</w:t>
            </w:r>
            <w:r w:rsidR="005A310B" w:rsidRPr="005A310B">
              <w:rPr>
                <w:rFonts w:eastAsia="仿宋_GB2312"/>
                <w:sz w:val="24"/>
              </w:rPr>
              <w:t>主要内容的研究工作</w:t>
            </w:r>
          </w:p>
        </w:tc>
      </w:tr>
      <w:tr w:rsidR="00BE3884" w:rsidRPr="005A310B" w:rsidTr="00695D2B">
        <w:trPr>
          <w:trHeight w:val="949"/>
          <w:jc w:val="center"/>
        </w:trPr>
        <w:tc>
          <w:tcPr>
            <w:tcW w:w="1135" w:type="dxa"/>
            <w:vAlign w:val="center"/>
          </w:tcPr>
          <w:p w:rsidR="00BE3884" w:rsidRPr="005A310B" w:rsidRDefault="00B126E8" w:rsidP="005A310B">
            <w:pPr>
              <w:autoSpaceDE w:val="0"/>
              <w:autoSpaceDN w:val="0"/>
              <w:contextualSpacing/>
              <w:jc w:val="center"/>
              <w:rPr>
                <w:rFonts w:eastAsia="仿宋_GB2312"/>
                <w:kern w:val="0"/>
                <w:sz w:val="24"/>
              </w:rPr>
            </w:pPr>
            <w:r w:rsidRPr="005A310B">
              <w:rPr>
                <w:rFonts w:eastAsia="仿宋_GB2312"/>
                <w:kern w:val="0"/>
                <w:sz w:val="24"/>
              </w:rPr>
              <w:t>王家宾</w:t>
            </w:r>
          </w:p>
        </w:tc>
        <w:tc>
          <w:tcPr>
            <w:tcW w:w="709" w:type="dxa"/>
            <w:vAlign w:val="center"/>
          </w:tcPr>
          <w:p w:rsidR="00BE3884" w:rsidRPr="005A310B" w:rsidRDefault="00BE3884" w:rsidP="005A310B">
            <w:pPr>
              <w:autoSpaceDE w:val="0"/>
              <w:autoSpaceDN w:val="0"/>
              <w:contextualSpacing/>
              <w:jc w:val="center"/>
              <w:rPr>
                <w:rFonts w:eastAsia="仿宋_GB2312"/>
                <w:kern w:val="0"/>
                <w:sz w:val="24"/>
              </w:rPr>
            </w:pPr>
            <w:r w:rsidRPr="005A310B">
              <w:rPr>
                <w:rFonts w:eastAsia="仿宋_GB2312"/>
                <w:kern w:val="0"/>
                <w:sz w:val="24"/>
              </w:rPr>
              <w:t>6</w:t>
            </w:r>
          </w:p>
        </w:tc>
        <w:tc>
          <w:tcPr>
            <w:tcW w:w="1559" w:type="dxa"/>
            <w:vAlign w:val="center"/>
          </w:tcPr>
          <w:p w:rsidR="00BE3884" w:rsidRPr="005A310B" w:rsidRDefault="00BE3884" w:rsidP="005A310B">
            <w:pPr>
              <w:autoSpaceDE w:val="0"/>
              <w:autoSpaceDN w:val="0"/>
              <w:contextualSpacing/>
              <w:jc w:val="center"/>
              <w:rPr>
                <w:rFonts w:eastAsia="仿宋_GB2312"/>
                <w:kern w:val="0"/>
                <w:sz w:val="24"/>
              </w:rPr>
            </w:pPr>
            <w:r w:rsidRPr="005A310B">
              <w:rPr>
                <w:rFonts w:eastAsia="仿宋_GB2312"/>
                <w:kern w:val="0"/>
                <w:sz w:val="24"/>
              </w:rPr>
              <w:t>工程师</w:t>
            </w:r>
          </w:p>
        </w:tc>
        <w:tc>
          <w:tcPr>
            <w:tcW w:w="1984" w:type="dxa"/>
            <w:vAlign w:val="center"/>
          </w:tcPr>
          <w:p w:rsidR="00BE3884" w:rsidRPr="005A310B" w:rsidRDefault="00B126E8" w:rsidP="005A310B">
            <w:pPr>
              <w:autoSpaceDE w:val="0"/>
              <w:autoSpaceDN w:val="0"/>
              <w:contextualSpacing/>
              <w:jc w:val="center"/>
              <w:rPr>
                <w:rFonts w:eastAsia="仿宋_GB2312"/>
                <w:kern w:val="0"/>
                <w:sz w:val="24"/>
              </w:rPr>
            </w:pPr>
            <w:r w:rsidRPr="005A310B">
              <w:rPr>
                <w:rFonts w:eastAsia="仿宋_GB2312"/>
                <w:kern w:val="0"/>
                <w:sz w:val="24"/>
              </w:rPr>
              <w:t>鲁泰纺织股份有限公司</w:t>
            </w:r>
          </w:p>
        </w:tc>
        <w:tc>
          <w:tcPr>
            <w:tcW w:w="3545" w:type="dxa"/>
            <w:vAlign w:val="center"/>
          </w:tcPr>
          <w:p w:rsidR="00BE3884" w:rsidRPr="005A310B" w:rsidRDefault="00B126E8" w:rsidP="005A310B">
            <w:pPr>
              <w:autoSpaceDE w:val="0"/>
              <w:autoSpaceDN w:val="0"/>
              <w:contextualSpacing/>
              <w:rPr>
                <w:rFonts w:eastAsia="仿宋_GB2312"/>
                <w:kern w:val="0"/>
                <w:sz w:val="24"/>
              </w:rPr>
            </w:pPr>
            <w:r w:rsidRPr="005A310B">
              <w:rPr>
                <w:rFonts w:eastAsia="仿宋_GB2312"/>
                <w:kern w:val="0"/>
                <w:sz w:val="24"/>
              </w:rPr>
              <w:t>对项目创新点</w:t>
            </w:r>
            <w:r w:rsidRPr="005A310B">
              <w:rPr>
                <w:rFonts w:eastAsia="仿宋_GB2312"/>
                <w:kern w:val="0"/>
                <w:sz w:val="24"/>
              </w:rPr>
              <w:t xml:space="preserve">3 </w:t>
            </w:r>
            <w:r w:rsidRPr="005A310B">
              <w:rPr>
                <w:rFonts w:eastAsia="仿宋_GB2312"/>
                <w:kern w:val="0"/>
                <w:sz w:val="24"/>
              </w:rPr>
              <w:t>做</w:t>
            </w:r>
            <w:r w:rsidR="005A310B" w:rsidRPr="005A310B">
              <w:rPr>
                <w:rFonts w:eastAsia="仿宋_GB2312"/>
                <w:sz w:val="24"/>
              </w:rPr>
              <w:t>主要内容的研究工作</w:t>
            </w:r>
          </w:p>
        </w:tc>
      </w:tr>
      <w:tr w:rsidR="00BE3884" w:rsidRPr="005A310B" w:rsidTr="00695D2B">
        <w:trPr>
          <w:trHeight w:val="949"/>
          <w:jc w:val="center"/>
        </w:trPr>
        <w:tc>
          <w:tcPr>
            <w:tcW w:w="1135" w:type="dxa"/>
            <w:vAlign w:val="center"/>
          </w:tcPr>
          <w:p w:rsidR="00BE3884" w:rsidRPr="005A310B" w:rsidRDefault="00B126E8" w:rsidP="005A310B">
            <w:pPr>
              <w:autoSpaceDE w:val="0"/>
              <w:autoSpaceDN w:val="0"/>
              <w:contextualSpacing/>
              <w:jc w:val="center"/>
              <w:rPr>
                <w:rFonts w:eastAsia="仿宋_GB2312"/>
                <w:kern w:val="0"/>
                <w:sz w:val="24"/>
              </w:rPr>
            </w:pPr>
            <w:proofErr w:type="gramStart"/>
            <w:r w:rsidRPr="005A310B">
              <w:rPr>
                <w:rFonts w:eastAsia="仿宋_GB2312"/>
                <w:kern w:val="0"/>
                <w:sz w:val="24"/>
              </w:rPr>
              <w:t>纪峰</w:t>
            </w:r>
            <w:proofErr w:type="gramEnd"/>
          </w:p>
        </w:tc>
        <w:tc>
          <w:tcPr>
            <w:tcW w:w="709" w:type="dxa"/>
            <w:vAlign w:val="center"/>
          </w:tcPr>
          <w:p w:rsidR="00BE3884" w:rsidRPr="005A310B" w:rsidRDefault="00BE3884" w:rsidP="005A310B">
            <w:pPr>
              <w:autoSpaceDE w:val="0"/>
              <w:autoSpaceDN w:val="0"/>
              <w:contextualSpacing/>
              <w:jc w:val="center"/>
              <w:rPr>
                <w:rFonts w:eastAsia="仿宋_GB2312"/>
                <w:kern w:val="0"/>
                <w:sz w:val="24"/>
              </w:rPr>
            </w:pPr>
            <w:r w:rsidRPr="005A310B">
              <w:rPr>
                <w:rFonts w:eastAsia="仿宋_GB2312"/>
                <w:kern w:val="0"/>
                <w:sz w:val="24"/>
              </w:rPr>
              <w:t>7</w:t>
            </w:r>
          </w:p>
        </w:tc>
        <w:tc>
          <w:tcPr>
            <w:tcW w:w="1559" w:type="dxa"/>
            <w:vAlign w:val="center"/>
          </w:tcPr>
          <w:p w:rsidR="00BE3884" w:rsidRPr="005A310B" w:rsidRDefault="00B126E8" w:rsidP="005A310B">
            <w:pPr>
              <w:autoSpaceDE w:val="0"/>
              <w:autoSpaceDN w:val="0"/>
              <w:contextualSpacing/>
              <w:jc w:val="center"/>
              <w:rPr>
                <w:rFonts w:eastAsia="仿宋_GB2312"/>
                <w:kern w:val="0"/>
                <w:sz w:val="24"/>
              </w:rPr>
            </w:pPr>
            <w:r w:rsidRPr="005A310B">
              <w:rPr>
                <w:rFonts w:eastAsia="仿宋_GB2312"/>
                <w:kern w:val="0"/>
                <w:sz w:val="24"/>
              </w:rPr>
              <w:t>副教授</w:t>
            </w:r>
          </w:p>
        </w:tc>
        <w:tc>
          <w:tcPr>
            <w:tcW w:w="1984" w:type="dxa"/>
            <w:vAlign w:val="center"/>
          </w:tcPr>
          <w:p w:rsidR="00BE3884" w:rsidRPr="005A310B" w:rsidRDefault="00B126E8" w:rsidP="005A310B">
            <w:pPr>
              <w:contextualSpacing/>
              <w:jc w:val="center"/>
              <w:rPr>
                <w:rFonts w:eastAsia="仿宋_GB2312"/>
                <w:kern w:val="0"/>
                <w:sz w:val="24"/>
              </w:rPr>
            </w:pPr>
            <w:r w:rsidRPr="005A310B">
              <w:rPr>
                <w:rFonts w:eastAsia="仿宋_GB2312"/>
                <w:kern w:val="0"/>
                <w:sz w:val="24"/>
              </w:rPr>
              <w:t>东华</w:t>
            </w:r>
            <w:r w:rsidR="00BE3884" w:rsidRPr="005A310B">
              <w:rPr>
                <w:rFonts w:eastAsia="仿宋_GB2312"/>
                <w:kern w:val="0"/>
                <w:sz w:val="24"/>
              </w:rPr>
              <w:t>大学</w:t>
            </w:r>
          </w:p>
        </w:tc>
        <w:tc>
          <w:tcPr>
            <w:tcW w:w="3545" w:type="dxa"/>
            <w:vAlign w:val="center"/>
          </w:tcPr>
          <w:p w:rsidR="00BE3884" w:rsidRPr="005A310B" w:rsidRDefault="00B126E8" w:rsidP="005A310B">
            <w:pPr>
              <w:contextualSpacing/>
              <w:rPr>
                <w:rFonts w:eastAsia="仿宋_GB2312"/>
                <w:kern w:val="0"/>
                <w:sz w:val="24"/>
              </w:rPr>
            </w:pPr>
            <w:r w:rsidRPr="005A310B">
              <w:rPr>
                <w:rFonts w:eastAsia="仿宋_GB2312"/>
                <w:kern w:val="0"/>
                <w:sz w:val="24"/>
              </w:rPr>
              <w:t>本人对创新点</w:t>
            </w:r>
            <w:r w:rsidRPr="005A310B">
              <w:rPr>
                <w:rFonts w:eastAsia="仿宋_GB2312"/>
                <w:kern w:val="0"/>
                <w:sz w:val="24"/>
              </w:rPr>
              <w:t xml:space="preserve">1 </w:t>
            </w:r>
            <w:r w:rsidRPr="005A310B">
              <w:rPr>
                <w:rFonts w:eastAsia="仿宋_GB2312"/>
                <w:kern w:val="0"/>
                <w:sz w:val="24"/>
              </w:rPr>
              <w:t>和</w:t>
            </w:r>
            <w:r w:rsidRPr="005A310B">
              <w:rPr>
                <w:rFonts w:eastAsia="仿宋_GB2312"/>
                <w:kern w:val="0"/>
                <w:sz w:val="24"/>
              </w:rPr>
              <w:t xml:space="preserve">2 </w:t>
            </w:r>
            <w:r w:rsidRPr="005A310B">
              <w:rPr>
                <w:rFonts w:eastAsia="仿宋_GB2312"/>
                <w:kern w:val="0"/>
                <w:sz w:val="24"/>
              </w:rPr>
              <w:t>做</w:t>
            </w:r>
            <w:r w:rsidR="005A310B" w:rsidRPr="005A310B">
              <w:rPr>
                <w:rFonts w:eastAsia="仿宋_GB2312"/>
                <w:sz w:val="24"/>
              </w:rPr>
              <w:t>主要内容的研究工作</w:t>
            </w:r>
          </w:p>
        </w:tc>
      </w:tr>
      <w:tr w:rsidR="00BE3884" w:rsidRPr="005A310B" w:rsidTr="00695D2B">
        <w:trPr>
          <w:trHeight w:val="949"/>
          <w:jc w:val="center"/>
        </w:trPr>
        <w:tc>
          <w:tcPr>
            <w:tcW w:w="1135" w:type="dxa"/>
            <w:vAlign w:val="center"/>
          </w:tcPr>
          <w:p w:rsidR="00BE3884" w:rsidRPr="005A310B" w:rsidRDefault="00B126E8" w:rsidP="005A310B">
            <w:pPr>
              <w:autoSpaceDE w:val="0"/>
              <w:autoSpaceDN w:val="0"/>
              <w:contextualSpacing/>
              <w:jc w:val="center"/>
              <w:rPr>
                <w:rFonts w:eastAsia="仿宋_GB2312"/>
                <w:kern w:val="0"/>
                <w:sz w:val="24"/>
              </w:rPr>
            </w:pPr>
            <w:r w:rsidRPr="005A310B">
              <w:rPr>
                <w:rFonts w:eastAsia="仿宋_GB2312"/>
                <w:kern w:val="0"/>
                <w:sz w:val="24"/>
              </w:rPr>
              <w:t>王广武</w:t>
            </w:r>
          </w:p>
        </w:tc>
        <w:tc>
          <w:tcPr>
            <w:tcW w:w="709" w:type="dxa"/>
            <w:vAlign w:val="center"/>
          </w:tcPr>
          <w:p w:rsidR="00BE3884" w:rsidRPr="005A310B" w:rsidRDefault="00BE3884" w:rsidP="005A310B">
            <w:pPr>
              <w:autoSpaceDE w:val="0"/>
              <w:autoSpaceDN w:val="0"/>
              <w:contextualSpacing/>
              <w:jc w:val="center"/>
              <w:rPr>
                <w:rFonts w:eastAsia="仿宋_GB2312"/>
                <w:kern w:val="0"/>
                <w:sz w:val="24"/>
              </w:rPr>
            </w:pPr>
            <w:r w:rsidRPr="005A310B">
              <w:rPr>
                <w:rFonts w:eastAsia="仿宋_GB2312"/>
                <w:kern w:val="0"/>
                <w:sz w:val="24"/>
              </w:rPr>
              <w:t>8</w:t>
            </w:r>
          </w:p>
        </w:tc>
        <w:tc>
          <w:tcPr>
            <w:tcW w:w="1559" w:type="dxa"/>
            <w:vAlign w:val="center"/>
          </w:tcPr>
          <w:p w:rsidR="00BE3884" w:rsidRPr="005A310B" w:rsidRDefault="00BE3884" w:rsidP="005A310B">
            <w:pPr>
              <w:autoSpaceDE w:val="0"/>
              <w:autoSpaceDN w:val="0"/>
              <w:contextualSpacing/>
              <w:jc w:val="center"/>
              <w:rPr>
                <w:rFonts w:eastAsia="仿宋_GB2312"/>
                <w:kern w:val="0"/>
                <w:sz w:val="24"/>
              </w:rPr>
            </w:pPr>
            <w:r w:rsidRPr="005A310B">
              <w:rPr>
                <w:rFonts w:eastAsia="仿宋_GB2312"/>
                <w:kern w:val="0"/>
                <w:sz w:val="24"/>
              </w:rPr>
              <w:t>工程师</w:t>
            </w:r>
          </w:p>
        </w:tc>
        <w:tc>
          <w:tcPr>
            <w:tcW w:w="1984" w:type="dxa"/>
            <w:vAlign w:val="center"/>
          </w:tcPr>
          <w:p w:rsidR="00BE3884" w:rsidRPr="005A310B" w:rsidRDefault="00BE3884" w:rsidP="005A310B">
            <w:pPr>
              <w:contextualSpacing/>
              <w:jc w:val="center"/>
              <w:rPr>
                <w:rFonts w:eastAsia="仿宋_GB2312"/>
                <w:kern w:val="0"/>
                <w:sz w:val="24"/>
              </w:rPr>
            </w:pPr>
            <w:r w:rsidRPr="005A310B">
              <w:rPr>
                <w:rFonts w:eastAsia="仿宋_GB2312"/>
                <w:kern w:val="0"/>
                <w:sz w:val="24"/>
              </w:rPr>
              <w:t>鲁泰纺织股份有限公司</w:t>
            </w:r>
          </w:p>
        </w:tc>
        <w:tc>
          <w:tcPr>
            <w:tcW w:w="3545" w:type="dxa"/>
            <w:vAlign w:val="center"/>
          </w:tcPr>
          <w:p w:rsidR="00BE3884" w:rsidRPr="005A310B" w:rsidRDefault="00B126E8" w:rsidP="005A310B">
            <w:pPr>
              <w:contextualSpacing/>
              <w:rPr>
                <w:rFonts w:eastAsia="仿宋_GB2312"/>
                <w:kern w:val="0"/>
                <w:sz w:val="24"/>
              </w:rPr>
            </w:pPr>
            <w:r w:rsidRPr="005A310B">
              <w:rPr>
                <w:rFonts w:eastAsia="仿宋_GB2312"/>
                <w:kern w:val="0"/>
                <w:sz w:val="24"/>
              </w:rPr>
              <w:t>本人对创新点</w:t>
            </w:r>
            <w:r w:rsidRPr="005A310B">
              <w:rPr>
                <w:rFonts w:eastAsia="仿宋_GB2312"/>
                <w:kern w:val="0"/>
                <w:sz w:val="24"/>
              </w:rPr>
              <w:t xml:space="preserve">2 </w:t>
            </w:r>
            <w:r w:rsidRPr="005A310B">
              <w:rPr>
                <w:rFonts w:eastAsia="仿宋_GB2312"/>
                <w:kern w:val="0"/>
                <w:sz w:val="24"/>
              </w:rPr>
              <w:t>做</w:t>
            </w:r>
            <w:r w:rsidR="005A310B" w:rsidRPr="005A310B">
              <w:rPr>
                <w:rFonts w:eastAsia="仿宋_GB2312"/>
                <w:sz w:val="24"/>
              </w:rPr>
              <w:t>主要内容的研究工作</w:t>
            </w:r>
          </w:p>
        </w:tc>
      </w:tr>
      <w:tr w:rsidR="00BE3884" w:rsidRPr="005A310B" w:rsidTr="00695D2B">
        <w:trPr>
          <w:trHeight w:val="949"/>
          <w:jc w:val="center"/>
        </w:trPr>
        <w:tc>
          <w:tcPr>
            <w:tcW w:w="1135" w:type="dxa"/>
            <w:vAlign w:val="center"/>
          </w:tcPr>
          <w:p w:rsidR="00BE3884" w:rsidRPr="005A310B" w:rsidRDefault="00B126E8" w:rsidP="005A310B">
            <w:pPr>
              <w:autoSpaceDE w:val="0"/>
              <w:autoSpaceDN w:val="0"/>
              <w:contextualSpacing/>
              <w:jc w:val="center"/>
              <w:rPr>
                <w:rFonts w:eastAsia="仿宋_GB2312"/>
                <w:kern w:val="0"/>
                <w:sz w:val="24"/>
              </w:rPr>
            </w:pPr>
            <w:r w:rsidRPr="005A310B">
              <w:rPr>
                <w:rFonts w:eastAsia="仿宋_GB2312"/>
                <w:kern w:val="0"/>
                <w:sz w:val="24"/>
              </w:rPr>
              <w:t>张昭钰</w:t>
            </w:r>
          </w:p>
        </w:tc>
        <w:tc>
          <w:tcPr>
            <w:tcW w:w="709" w:type="dxa"/>
            <w:vAlign w:val="center"/>
          </w:tcPr>
          <w:p w:rsidR="00BE3884" w:rsidRPr="005A310B" w:rsidRDefault="00BE3884" w:rsidP="005A310B">
            <w:pPr>
              <w:autoSpaceDE w:val="0"/>
              <w:autoSpaceDN w:val="0"/>
              <w:contextualSpacing/>
              <w:jc w:val="center"/>
              <w:rPr>
                <w:rFonts w:eastAsia="仿宋_GB2312"/>
                <w:kern w:val="0"/>
                <w:sz w:val="24"/>
              </w:rPr>
            </w:pPr>
            <w:r w:rsidRPr="005A310B">
              <w:rPr>
                <w:rFonts w:eastAsia="仿宋_GB2312"/>
                <w:kern w:val="0"/>
                <w:sz w:val="24"/>
              </w:rPr>
              <w:t>9</w:t>
            </w:r>
          </w:p>
        </w:tc>
        <w:tc>
          <w:tcPr>
            <w:tcW w:w="1559" w:type="dxa"/>
            <w:vAlign w:val="center"/>
          </w:tcPr>
          <w:p w:rsidR="00BE3884" w:rsidRPr="005A310B" w:rsidRDefault="00BE3884" w:rsidP="005A310B">
            <w:pPr>
              <w:autoSpaceDE w:val="0"/>
              <w:autoSpaceDN w:val="0"/>
              <w:contextualSpacing/>
              <w:jc w:val="center"/>
              <w:rPr>
                <w:rFonts w:eastAsia="仿宋_GB2312"/>
                <w:kern w:val="0"/>
                <w:sz w:val="24"/>
              </w:rPr>
            </w:pPr>
            <w:r w:rsidRPr="005A310B">
              <w:rPr>
                <w:rFonts w:eastAsia="仿宋_GB2312"/>
                <w:kern w:val="0"/>
                <w:sz w:val="24"/>
              </w:rPr>
              <w:t>工程师</w:t>
            </w:r>
          </w:p>
        </w:tc>
        <w:tc>
          <w:tcPr>
            <w:tcW w:w="1984" w:type="dxa"/>
            <w:vAlign w:val="center"/>
          </w:tcPr>
          <w:p w:rsidR="00BE3884" w:rsidRPr="005A310B" w:rsidRDefault="00B126E8" w:rsidP="005A310B">
            <w:pPr>
              <w:autoSpaceDE w:val="0"/>
              <w:autoSpaceDN w:val="0"/>
              <w:contextualSpacing/>
              <w:jc w:val="center"/>
              <w:rPr>
                <w:rFonts w:eastAsia="仿宋_GB2312"/>
                <w:kern w:val="0"/>
                <w:sz w:val="24"/>
              </w:rPr>
            </w:pPr>
            <w:r w:rsidRPr="005A310B">
              <w:rPr>
                <w:rFonts w:eastAsia="仿宋_GB2312"/>
                <w:kern w:val="0"/>
                <w:sz w:val="24"/>
              </w:rPr>
              <w:t>香港理工大学</w:t>
            </w:r>
          </w:p>
        </w:tc>
        <w:tc>
          <w:tcPr>
            <w:tcW w:w="3545" w:type="dxa"/>
            <w:vAlign w:val="center"/>
          </w:tcPr>
          <w:p w:rsidR="00BE3884" w:rsidRPr="005A310B" w:rsidRDefault="00B126E8" w:rsidP="005A310B">
            <w:pPr>
              <w:contextualSpacing/>
              <w:rPr>
                <w:rFonts w:eastAsia="仿宋_GB2312"/>
                <w:kern w:val="0"/>
                <w:sz w:val="24"/>
              </w:rPr>
            </w:pPr>
            <w:r w:rsidRPr="005A310B">
              <w:rPr>
                <w:rFonts w:eastAsia="仿宋_GB2312"/>
                <w:kern w:val="0"/>
                <w:sz w:val="24"/>
              </w:rPr>
              <w:t>本人作为项目完成人对项目创新点</w:t>
            </w:r>
            <w:r w:rsidRPr="005A310B">
              <w:rPr>
                <w:rFonts w:eastAsia="仿宋_GB2312"/>
                <w:kern w:val="0"/>
                <w:sz w:val="24"/>
              </w:rPr>
              <w:t xml:space="preserve">3 </w:t>
            </w:r>
            <w:r w:rsidRPr="005A310B">
              <w:rPr>
                <w:rFonts w:eastAsia="仿宋_GB2312"/>
                <w:kern w:val="0"/>
                <w:sz w:val="24"/>
              </w:rPr>
              <w:t>做</w:t>
            </w:r>
            <w:r w:rsidR="005A310B" w:rsidRPr="005A310B">
              <w:rPr>
                <w:rFonts w:eastAsia="仿宋_GB2312"/>
                <w:sz w:val="24"/>
              </w:rPr>
              <w:t>主要内容的研究工作</w:t>
            </w:r>
          </w:p>
        </w:tc>
      </w:tr>
      <w:tr w:rsidR="00BE3884" w:rsidRPr="005A310B" w:rsidTr="00695D2B">
        <w:trPr>
          <w:trHeight w:val="949"/>
          <w:jc w:val="center"/>
        </w:trPr>
        <w:tc>
          <w:tcPr>
            <w:tcW w:w="1135" w:type="dxa"/>
            <w:vAlign w:val="center"/>
          </w:tcPr>
          <w:p w:rsidR="00BE3884" w:rsidRPr="005A310B" w:rsidRDefault="00B126E8" w:rsidP="005A310B">
            <w:pPr>
              <w:autoSpaceDE w:val="0"/>
              <w:autoSpaceDN w:val="0"/>
              <w:contextualSpacing/>
              <w:jc w:val="center"/>
              <w:rPr>
                <w:rFonts w:eastAsia="仿宋_GB2312"/>
                <w:kern w:val="0"/>
                <w:sz w:val="24"/>
              </w:rPr>
            </w:pPr>
            <w:r w:rsidRPr="005A310B">
              <w:rPr>
                <w:rFonts w:eastAsia="仿宋_GB2312"/>
                <w:kern w:val="0"/>
                <w:sz w:val="24"/>
              </w:rPr>
              <w:t>薛文良</w:t>
            </w:r>
          </w:p>
        </w:tc>
        <w:tc>
          <w:tcPr>
            <w:tcW w:w="709" w:type="dxa"/>
            <w:vAlign w:val="center"/>
          </w:tcPr>
          <w:p w:rsidR="00BE3884" w:rsidRPr="005A310B" w:rsidRDefault="00BE3884" w:rsidP="005A310B">
            <w:pPr>
              <w:autoSpaceDE w:val="0"/>
              <w:autoSpaceDN w:val="0"/>
              <w:contextualSpacing/>
              <w:jc w:val="center"/>
              <w:rPr>
                <w:rFonts w:eastAsia="仿宋_GB2312"/>
                <w:kern w:val="0"/>
                <w:sz w:val="24"/>
              </w:rPr>
            </w:pPr>
            <w:r w:rsidRPr="005A310B">
              <w:rPr>
                <w:rFonts w:eastAsia="仿宋_GB2312"/>
                <w:kern w:val="0"/>
                <w:sz w:val="24"/>
              </w:rPr>
              <w:t>10</w:t>
            </w:r>
          </w:p>
        </w:tc>
        <w:tc>
          <w:tcPr>
            <w:tcW w:w="1559" w:type="dxa"/>
            <w:vAlign w:val="center"/>
          </w:tcPr>
          <w:p w:rsidR="00BE3884" w:rsidRPr="005A310B" w:rsidRDefault="00B126E8" w:rsidP="005A310B">
            <w:pPr>
              <w:autoSpaceDE w:val="0"/>
              <w:autoSpaceDN w:val="0"/>
              <w:contextualSpacing/>
              <w:jc w:val="center"/>
              <w:rPr>
                <w:rFonts w:eastAsia="仿宋_GB2312"/>
                <w:kern w:val="0"/>
                <w:sz w:val="24"/>
              </w:rPr>
            </w:pPr>
            <w:r w:rsidRPr="005A310B">
              <w:rPr>
                <w:rFonts w:eastAsia="仿宋_GB2312"/>
                <w:kern w:val="0"/>
                <w:sz w:val="24"/>
              </w:rPr>
              <w:t>副教授</w:t>
            </w:r>
          </w:p>
        </w:tc>
        <w:tc>
          <w:tcPr>
            <w:tcW w:w="1984" w:type="dxa"/>
            <w:vAlign w:val="center"/>
          </w:tcPr>
          <w:p w:rsidR="00BE3884" w:rsidRPr="005A310B" w:rsidRDefault="00B126E8" w:rsidP="005A310B">
            <w:pPr>
              <w:autoSpaceDE w:val="0"/>
              <w:autoSpaceDN w:val="0"/>
              <w:contextualSpacing/>
              <w:jc w:val="center"/>
              <w:rPr>
                <w:rFonts w:eastAsia="仿宋_GB2312"/>
                <w:kern w:val="0"/>
                <w:sz w:val="24"/>
              </w:rPr>
            </w:pPr>
            <w:r w:rsidRPr="005A310B">
              <w:rPr>
                <w:rFonts w:eastAsia="仿宋_GB2312"/>
                <w:kern w:val="0"/>
                <w:sz w:val="24"/>
              </w:rPr>
              <w:t>东华大学</w:t>
            </w:r>
          </w:p>
        </w:tc>
        <w:tc>
          <w:tcPr>
            <w:tcW w:w="3545" w:type="dxa"/>
            <w:vAlign w:val="center"/>
          </w:tcPr>
          <w:p w:rsidR="00BE3884" w:rsidRPr="005A310B" w:rsidRDefault="00B126E8" w:rsidP="005A310B">
            <w:pPr>
              <w:contextualSpacing/>
              <w:rPr>
                <w:rFonts w:eastAsia="仿宋_GB2312"/>
                <w:kern w:val="0"/>
                <w:sz w:val="24"/>
              </w:rPr>
            </w:pPr>
            <w:r w:rsidRPr="005A310B">
              <w:rPr>
                <w:rFonts w:eastAsia="仿宋_GB2312"/>
                <w:kern w:val="0"/>
                <w:sz w:val="24"/>
              </w:rPr>
              <w:t>本人主要对创新点</w:t>
            </w:r>
            <w:r w:rsidRPr="005A310B">
              <w:rPr>
                <w:rFonts w:eastAsia="仿宋_GB2312"/>
                <w:kern w:val="0"/>
                <w:sz w:val="24"/>
              </w:rPr>
              <w:t xml:space="preserve">3 </w:t>
            </w:r>
            <w:r w:rsidRPr="005A310B">
              <w:rPr>
                <w:rFonts w:eastAsia="仿宋_GB2312"/>
                <w:kern w:val="0"/>
                <w:sz w:val="24"/>
              </w:rPr>
              <w:t>做</w:t>
            </w:r>
            <w:r w:rsidR="005A310B" w:rsidRPr="005A310B">
              <w:rPr>
                <w:rFonts w:eastAsia="仿宋_GB2312"/>
                <w:sz w:val="24"/>
              </w:rPr>
              <w:t>主要内容的研究工作</w:t>
            </w:r>
          </w:p>
        </w:tc>
      </w:tr>
      <w:tr w:rsidR="00BE3884" w:rsidRPr="005A310B" w:rsidTr="00695D2B">
        <w:trPr>
          <w:trHeight w:val="949"/>
          <w:jc w:val="center"/>
        </w:trPr>
        <w:tc>
          <w:tcPr>
            <w:tcW w:w="1135" w:type="dxa"/>
            <w:vAlign w:val="center"/>
          </w:tcPr>
          <w:p w:rsidR="00BE3884" w:rsidRPr="005A310B" w:rsidRDefault="00B126E8" w:rsidP="005A310B">
            <w:pPr>
              <w:autoSpaceDE w:val="0"/>
              <w:autoSpaceDN w:val="0"/>
              <w:contextualSpacing/>
              <w:jc w:val="center"/>
              <w:rPr>
                <w:rFonts w:eastAsia="仿宋_GB2312"/>
                <w:kern w:val="0"/>
                <w:sz w:val="24"/>
              </w:rPr>
            </w:pPr>
            <w:r w:rsidRPr="005A310B">
              <w:rPr>
                <w:rFonts w:eastAsia="仿宋_GB2312"/>
                <w:kern w:val="0"/>
                <w:sz w:val="24"/>
              </w:rPr>
              <w:t>夏文静</w:t>
            </w:r>
          </w:p>
        </w:tc>
        <w:tc>
          <w:tcPr>
            <w:tcW w:w="709" w:type="dxa"/>
            <w:vAlign w:val="center"/>
          </w:tcPr>
          <w:p w:rsidR="00BE3884" w:rsidRPr="005A310B" w:rsidRDefault="00BE3884" w:rsidP="005A310B">
            <w:pPr>
              <w:autoSpaceDE w:val="0"/>
              <w:autoSpaceDN w:val="0"/>
              <w:contextualSpacing/>
              <w:jc w:val="center"/>
              <w:rPr>
                <w:rFonts w:eastAsia="仿宋_GB2312"/>
                <w:kern w:val="0"/>
                <w:sz w:val="24"/>
              </w:rPr>
            </w:pPr>
            <w:r w:rsidRPr="005A310B">
              <w:rPr>
                <w:rFonts w:eastAsia="仿宋_GB2312"/>
                <w:kern w:val="0"/>
                <w:sz w:val="24"/>
              </w:rPr>
              <w:t>11</w:t>
            </w:r>
          </w:p>
        </w:tc>
        <w:tc>
          <w:tcPr>
            <w:tcW w:w="1559" w:type="dxa"/>
            <w:vAlign w:val="center"/>
          </w:tcPr>
          <w:p w:rsidR="00BE3884" w:rsidRPr="005A310B" w:rsidRDefault="00BE3884" w:rsidP="005A310B">
            <w:pPr>
              <w:autoSpaceDE w:val="0"/>
              <w:autoSpaceDN w:val="0"/>
              <w:contextualSpacing/>
              <w:jc w:val="center"/>
              <w:rPr>
                <w:rFonts w:eastAsia="仿宋_GB2312"/>
                <w:kern w:val="0"/>
                <w:sz w:val="24"/>
              </w:rPr>
            </w:pPr>
            <w:r w:rsidRPr="005A310B">
              <w:rPr>
                <w:rFonts w:eastAsia="仿宋_GB2312"/>
                <w:kern w:val="0"/>
                <w:sz w:val="24"/>
              </w:rPr>
              <w:t>工程师</w:t>
            </w:r>
          </w:p>
        </w:tc>
        <w:tc>
          <w:tcPr>
            <w:tcW w:w="1984" w:type="dxa"/>
            <w:vAlign w:val="center"/>
          </w:tcPr>
          <w:p w:rsidR="00BE3884" w:rsidRPr="005A310B" w:rsidRDefault="00BE3884" w:rsidP="005A310B">
            <w:pPr>
              <w:autoSpaceDE w:val="0"/>
              <w:autoSpaceDN w:val="0"/>
              <w:contextualSpacing/>
              <w:jc w:val="center"/>
              <w:rPr>
                <w:rFonts w:eastAsia="仿宋_GB2312"/>
                <w:kern w:val="0"/>
                <w:sz w:val="24"/>
              </w:rPr>
            </w:pPr>
            <w:r w:rsidRPr="005A310B">
              <w:rPr>
                <w:rFonts w:eastAsia="仿宋_GB2312"/>
                <w:kern w:val="0"/>
                <w:sz w:val="24"/>
              </w:rPr>
              <w:t>鲁泰纺织股份有限公司</w:t>
            </w:r>
          </w:p>
        </w:tc>
        <w:tc>
          <w:tcPr>
            <w:tcW w:w="3545" w:type="dxa"/>
            <w:vAlign w:val="center"/>
          </w:tcPr>
          <w:p w:rsidR="00BE3884" w:rsidRPr="005A310B" w:rsidRDefault="00B126E8" w:rsidP="005A310B">
            <w:pPr>
              <w:contextualSpacing/>
              <w:rPr>
                <w:rFonts w:eastAsia="仿宋_GB2312"/>
                <w:kern w:val="0"/>
                <w:sz w:val="24"/>
              </w:rPr>
            </w:pPr>
            <w:r w:rsidRPr="005A310B">
              <w:rPr>
                <w:rFonts w:eastAsia="仿宋_GB2312"/>
                <w:kern w:val="0"/>
                <w:sz w:val="24"/>
              </w:rPr>
              <w:t>本人作为项目完成人对项目创新点</w:t>
            </w:r>
            <w:r w:rsidRPr="005A310B">
              <w:rPr>
                <w:rFonts w:eastAsia="仿宋_GB2312"/>
                <w:kern w:val="0"/>
                <w:sz w:val="24"/>
              </w:rPr>
              <w:t xml:space="preserve">2 </w:t>
            </w:r>
            <w:r w:rsidRPr="005A310B">
              <w:rPr>
                <w:rFonts w:eastAsia="仿宋_GB2312"/>
                <w:kern w:val="0"/>
                <w:sz w:val="24"/>
              </w:rPr>
              <w:t>做</w:t>
            </w:r>
            <w:r w:rsidR="005A310B" w:rsidRPr="005A310B">
              <w:rPr>
                <w:rFonts w:eastAsia="仿宋_GB2312"/>
                <w:sz w:val="24"/>
              </w:rPr>
              <w:t>主要内容的研究工作</w:t>
            </w:r>
          </w:p>
        </w:tc>
      </w:tr>
      <w:tr w:rsidR="00B126E8" w:rsidRPr="005A310B" w:rsidTr="00695D2B">
        <w:trPr>
          <w:trHeight w:val="949"/>
          <w:jc w:val="center"/>
        </w:trPr>
        <w:tc>
          <w:tcPr>
            <w:tcW w:w="1135" w:type="dxa"/>
            <w:vAlign w:val="center"/>
          </w:tcPr>
          <w:p w:rsidR="00B126E8" w:rsidRPr="005A310B" w:rsidRDefault="00B126E8" w:rsidP="005A310B">
            <w:pPr>
              <w:autoSpaceDE w:val="0"/>
              <w:autoSpaceDN w:val="0"/>
              <w:contextualSpacing/>
              <w:jc w:val="center"/>
              <w:rPr>
                <w:rFonts w:eastAsia="仿宋_GB2312"/>
                <w:kern w:val="0"/>
                <w:sz w:val="24"/>
              </w:rPr>
            </w:pPr>
            <w:r w:rsidRPr="005A310B">
              <w:rPr>
                <w:rFonts w:eastAsia="仿宋_GB2312"/>
                <w:kern w:val="0"/>
                <w:sz w:val="24"/>
              </w:rPr>
              <w:t>葛权耕</w:t>
            </w:r>
          </w:p>
        </w:tc>
        <w:tc>
          <w:tcPr>
            <w:tcW w:w="709" w:type="dxa"/>
            <w:vAlign w:val="center"/>
          </w:tcPr>
          <w:p w:rsidR="00B126E8" w:rsidRPr="005A310B" w:rsidRDefault="00B126E8" w:rsidP="005A310B">
            <w:pPr>
              <w:autoSpaceDE w:val="0"/>
              <w:autoSpaceDN w:val="0"/>
              <w:contextualSpacing/>
              <w:jc w:val="center"/>
              <w:rPr>
                <w:rFonts w:eastAsia="仿宋_GB2312"/>
                <w:kern w:val="0"/>
                <w:sz w:val="24"/>
              </w:rPr>
            </w:pPr>
            <w:r w:rsidRPr="005A310B">
              <w:rPr>
                <w:rFonts w:eastAsia="仿宋_GB2312"/>
                <w:kern w:val="0"/>
                <w:sz w:val="24"/>
              </w:rPr>
              <w:t>12</w:t>
            </w:r>
          </w:p>
        </w:tc>
        <w:tc>
          <w:tcPr>
            <w:tcW w:w="1559" w:type="dxa"/>
            <w:vAlign w:val="center"/>
          </w:tcPr>
          <w:p w:rsidR="00B126E8" w:rsidRPr="005A310B" w:rsidRDefault="00B126E8" w:rsidP="005A310B">
            <w:pPr>
              <w:autoSpaceDE w:val="0"/>
              <w:autoSpaceDN w:val="0"/>
              <w:contextualSpacing/>
              <w:jc w:val="center"/>
              <w:rPr>
                <w:rFonts w:eastAsia="仿宋_GB2312"/>
                <w:kern w:val="0"/>
                <w:sz w:val="24"/>
              </w:rPr>
            </w:pPr>
            <w:r w:rsidRPr="005A310B">
              <w:rPr>
                <w:rFonts w:eastAsia="仿宋_GB2312"/>
                <w:kern w:val="0"/>
                <w:sz w:val="24"/>
              </w:rPr>
              <w:t>工程师</w:t>
            </w:r>
          </w:p>
        </w:tc>
        <w:tc>
          <w:tcPr>
            <w:tcW w:w="1984" w:type="dxa"/>
            <w:vAlign w:val="center"/>
          </w:tcPr>
          <w:p w:rsidR="00B126E8" w:rsidRPr="005A310B" w:rsidRDefault="00B126E8" w:rsidP="005A310B">
            <w:pPr>
              <w:autoSpaceDE w:val="0"/>
              <w:autoSpaceDN w:val="0"/>
              <w:contextualSpacing/>
              <w:jc w:val="center"/>
              <w:rPr>
                <w:rFonts w:eastAsia="仿宋_GB2312"/>
                <w:kern w:val="0"/>
                <w:sz w:val="24"/>
              </w:rPr>
            </w:pPr>
            <w:r w:rsidRPr="005A310B">
              <w:rPr>
                <w:rFonts w:eastAsia="仿宋_GB2312"/>
                <w:kern w:val="0"/>
                <w:sz w:val="24"/>
              </w:rPr>
              <w:t>浙江大学</w:t>
            </w:r>
          </w:p>
        </w:tc>
        <w:tc>
          <w:tcPr>
            <w:tcW w:w="3545" w:type="dxa"/>
            <w:vAlign w:val="center"/>
          </w:tcPr>
          <w:p w:rsidR="00B126E8" w:rsidRPr="005A310B" w:rsidRDefault="00B126E8" w:rsidP="005A310B">
            <w:pPr>
              <w:contextualSpacing/>
              <w:rPr>
                <w:rFonts w:eastAsia="仿宋_GB2312"/>
                <w:kern w:val="0"/>
                <w:sz w:val="24"/>
              </w:rPr>
            </w:pPr>
            <w:r w:rsidRPr="005A310B">
              <w:rPr>
                <w:rFonts w:eastAsia="仿宋_GB2312"/>
                <w:kern w:val="0"/>
                <w:sz w:val="24"/>
              </w:rPr>
              <w:t>创新点</w:t>
            </w:r>
            <w:r w:rsidRPr="005A310B">
              <w:rPr>
                <w:rFonts w:eastAsia="仿宋_GB2312"/>
                <w:kern w:val="0"/>
                <w:sz w:val="24"/>
              </w:rPr>
              <w:t xml:space="preserve">1 </w:t>
            </w:r>
            <w:r w:rsidRPr="005A310B">
              <w:rPr>
                <w:rFonts w:eastAsia="仿宋_GB2312"/>
                <w:kern w:val="0"/>
                <w:sz w:val="24"/>
              </w:rPr>
              <w:t>做</w:t>
            </w:r>
            <w:r w:rsidR="005A310B" w:rsidRPr="005A310B">
              <w:rPr>
                <w:rFonts w:eastAsia="仿宋_GB2312"/>
                <w:sz w:val="24"/>
              </w:rPr>
              <w:t>主要内容的研究工作</w:t>
            </w:r>
          </w:p>
        </w:tc>
      </w:tr>
    </w:tbl>
    <w:p w:rsidR="00A062CE" w:rsidRPr="00695D2B" w:rsidRDefault="00A062CE" w:rsidP="005A310B">
      <w:pPr>
        <w:rPr>
          <w:rFonts w:ascii="黑体" w:eastAsia="黑体" w:hAnsi="黑体"/>
          <w:b/>
          <w:sz w:val="30"/>
          <w:szCs w:val="30"/>
        </w:rPr>
      </w:pPr>
      <w:r w:rsidRPr="00695D2B">
        <w:rPr>
          <w:rFonts w:ascii="黑体" w:eastAsia="黑体" w:hAnsi="黑体"/>
          <w:b/>
          <w:sz w:val="30"/>
          <w:szCs w:val="30"/>
        </w:rPr>
        <w:t>八、主要完成单位及创新推广贡献</w:t>
      </w:r>
    </w:p>
    <w:tbl>
      <w:tblPr>
        <w:tblW w:w="9073"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9"/>
        <w:gridCol w:w="710"/>
        <w:gridCol w:w="6944"/>
      </w:tblGrid>
      <w:tr w:rsidR="005A310B" w:rsidRPr="005A310B" w:rsidTr="00695D2B">
        <w:trPr>
          <w:jc w:val="center"/>
        </w:trPr>
        <w:tc>
          <w:tcPr>
            <w:tcW w:w="1419" w:type="dxa"/>
            <w:vAlign w:val="center"/>
          </w:tcPr>
          <w:p w:rsidR="005A310B" w:rsidRPr="005A310B" w:rsidRDefault="005A310B" w:rsidP="005A310B">
            <w:pPr>
              <w:autoSpaceDE w:val="0"/>
              <w:autoSpaceDN w:val="0"/>
              <w:adjustRightInd w:val="0"/>
              <w:rPr>
                <w:rFonts w:eastAsia="仿宋_GB2312"/>
                <w:b/>
                <w:kern w:val="0"/>
                <w:sz w:val="24"/>
              </w:rPr>
            </w:pPr>
            <w:r w:rsidRPr="005A310B">
              <w:rPr>
                <w:rFonts w:eastAsia="仿宋_GB2312"/>
                <w:b/>
                <w:kern w:val="0"/>
                <w:sz w:val="24"/>
              </w:rPr>
              <w:t>单位名称</w:t>
            </w:r>
          </w:p>
        </w:tc>
        <w:tc>
          <w:tcPr>
            <w:tcW w:w="710" w:type="dxa"/>
            <w:vAlign w:val="center"/>
          </w:tcPr>
          <w:p w:rsidR="005A310B" w:rsidRPr="005A310B" w:rsidRDefault="005A310B" w:rsidP="005A310B">
            <w:pPr>
              <w:autoSpaceDE w:val="0"/>
              <w:autoSpaceDN w:val="0"/>
              <w:adjustRightInd w:val="0"/>
              <w:rPr>
                <w:rFonts w:eastAsia="仿宋_GB2312"/>
                <w:b/>
                <w:kern w:val="0"/>
                <w:sz w:val="24"/>
              </w:rPr>
            </w:pPr>
            <w:r w:rsidRPr="005A310B">
              <w:rPr>
                <w:rFonts w:eastAsia="仿宋_GB2312"/>
                <w:b/>
                <w:kern w:val="0"/>
                <w:sz w:val="24"/>
              </w:rPr>
              <w:t>排名</w:t>
            </w:r>
          </w:p>
        </w:tc>
        <w:tc>
          <w:tcPr>
            <w:tcW w:w="6944" w:type="dxa"/>
            <w:vAlign w:val="center"/>
          </w:tcPr>
          <w:p w:rsidR="005A310B" w:rsidRPr="005A310B" w:rsidRDefault="005A310B" w:rsidP="005A310B">
            <w:pPr>
              <w:autoSpaceDE w:val="0"/>
              <w:autoSpaceDN w:val="0"/>
              <w:adjustRightInd w:val="0"/>
              <w:rPr>
                <w:rFonts w:eastAsia="仿宋_GB2312"/>
                <w:b/>
                <w:kern w:val="0"/>
                <w:sz w:val="24"/>
              </w:rPr>
            </w:pPr>
            <w:r w:rsidRPr="005A310B">
              <w:rPr>
                <w:rFonts w:eastAsia="仿宋_GB2312"/>
                <w:b/>
                <w:kern w:val="0"/>
                <w:sz w:val="24"/>
              </w:rPr>
              <w:t>对本项目科技创新和推广应用情况的贡献</w:t>
            </w:r>
          </w:p>
        </w:tc>
      </w:tr>
      <w:tr w:rsidR="005A310B" w:rsidRPr="005A310B" w:rsidTr="00695D2B">
        <w:trPr>
          <w:trHeight w:val="2584"/>
          <w:jc w:val="center"/>
        </w:trPr>
        <w:tc>
          <w:tcPr>
            <w:tcW w:w="1419" w:type="dxa"/>
            <w:vAlign w:val="center"/>
          </w:tcPr>
          <w:p w:rsidR="005A310B" w:rsidRPr="005A310B" w:rsidRDefault="005A310B" w:rsidP="005A310B">
            <w:pPr>
              <w:autoSpaceDE w:val="0"/>
              <w:autoSpaceDN w:val="0"/>
              <w:adjustRightInd w:val="0"/>
              <w:jc w:val="center"/>
              <w:rPr>
                <w:rFonts w:eastAsia="仿宋_GB2312"/>
                <w:b/>
                <w:kern w:val="0"/>
                <w:sz w:val="24"/>
              </w:rPr>
            </w:pPr>
            <w:r w:rsidRPr="005A310B">
              <w:rPr>
                <w:rFonts w:eastAsia="仿宋_GB2312"/>
                <w:kern w:val="0"/>
                <w:sz w:val="24"/>
              </w:rPr>
              <w:t>鲁泰纺织股份有限公司</w:t>
            </w:r>
          </w:p>
        </w:tc>
        <w:tc>
          <w:tcPr>
            <w:tcW w:w="710" w:type="dxa"/>
            <w:vAlign w:val="center"/>
          </w:tcPr>
          <w:p w:rsidR="005A310B" w:rsidRPr="005A310B" w:rsidRDefault="005A310B" w:rsidP="005A310B">
            <w:pPr>
              <w:autoSpaceDE w:val="0"/>
              <w:autoSpaceDN w:val="0"/>
              <w:adjustRightInd w:val="0"/>
              <w:jc w:val="center"/>
              <w:rPr>
                <w:rFonts w:eastAsia="仿宋_GB2312"/>
                <w:b/>
                <w:kern w:val="0"/>
                <w:sz w:val="24"/>
              </w:rPr>
            </w:pPr>
            <w:r w:rsidRPr="005A310B">
              <w:rPr>
                <w:rFonts w:eastAsia="仿宋_GB2312"/>
                <w:kern w:val="0"/>
                <w:sz w:val="24"/>
              </w:rPr>
              <w:t>1</w:t>
            </w:r>
          </w:p>
        </w:tc>
        <w:tc>
          <w:tcPr>
            <w:tcW w:w="6944" w:type="dxa"/>
            <w:vAlign w:val="center"/>
          </w:tcPr>
          <w:p w:rsidR="005A310B" w:rsidRPr="005A310B" w:rsidRDefault="005A310B" w:rsidP="005A310B">
            <w:pPr>
              <w:autoSpaceDE w:val="0"/>
              <w:autoSpaceDN w:val="0"/>
              <w:adjustRightInd w:val="0"/>
              <w:jc w:val="left"/>
              <w:rPr>
                <w:rFonts w:eastAsia="仿宋_GB2312"/>
                <w:kern w:val="0"/>
                <w:sz w:val="24"/>
              </w:rPr>
            </w:pPr>
            <w:r w:rsidRPr="005A310B">
              <w:rPr>
                <w:rFonts w:eastAsia="仿宋_GB2312"/>
                <w:kern w:val="0"/>
                <w:sz w:val="24"/>
              </w:rPr>
              <w:t>首次创新研发了高精度的多光谱成像颜色测量和精准测配色技术，突破了面料颜色与纹理结构综合外观效应的高仿真技术，研究了色织面料图像的硬件显示匹配技术和色度值调色规律，通过软硬件的纠偏设计与开发，实现了面料在屏幕和织物纸卡上的高仿真效果，确保了屏幕色、打印色及实物色的高度一致；发明了彩色面料图像间的特征矩阵库匹配技术</w:t>
            </w:r>
            <w:r w:rsidRPr="005A310B">
              <w:rPr>
                <w:rFonts w:eastAsia="仿宋_GB2312"/>
                <w:kern w:val="0"/>
                <w:sz w:val="24"/>
              </w:rPr>
              <w:t xml:space="preserve">, </w:t>
            </w:r>
            <w:r w:rsidRPr="005A310B">
              <w:rPr>
                <w:rFonts w:eastAsia="仿宋_GB2312"/>
                <w:kern w:val="0"/>
                <w:sz w:val="24"/>
              </w:rPr>
              <w:t>根据相似度矩阵计算面料样品的匹配相似度，实现面料图像的智能检索，构建的行业通用颜色数字化模型，适应色织领域个性化定制的产品开发模式，对中国纺织行业数字化、智能化发展发挥了积极的示范作用。</w:t>
            </w:r>
          </w:p>
        </w:tc>
      </w:tr>
      <w:tr w:rsidR="005A310B" w:rsidRPr="005A310B" w:rsidTr="00695D2B">
        <w:trPr>
          <w:jc w:val="center"/>
        </w:trPr>
        <w:tc>
          <w:tcPr>
            <w:tcW w:w="1419" w:type="dxa"/>
            <w:vAlign w:val="center"/>
          </w:tcPr>
          <w:p w:rsidR="005A310B" w:rsidRPr="005A310B" w:rsidRDefault="005A310B" w:rsidP="005A310B">
            <w:pPr>
              <w:autoSpaceDE w:val="0"/>
              <w:autoSpaceDN w:val="0"/>
              <w:adjustRightInd w:val="0"/>
              <w:jc w:val="center"/>
              <w:rPr>
                <w:rFonts w:eastAsia="仿宋_GB2312"/>
                <w:kern w:val="0"/>
                <w:sz w:val="24"/>
              </w:rPr>
            </w:pPr>
            <w:r w:rsidRPr="005A310B">
              <w:rPr>
                <w:rFonts w:eastAsia="仿宋_GB2312"/>
                <w:kern w:val="0"/>
                <w:sz w:val="24"/>
              </w:rPr>
              <w:t>香港理工大</w:t>
            </w:r>
            <w:r w:rsidRPr="005A310B">
              <w:rPr>
                <w:rFonts w:eastAsia="仿宋_GB2312"/>
                <w:kern w:val="0"/>
                <w:sz w:val="24"/>
              </w:rPr>
              <w:lastRenderedPageBreak/>
              <w:t>学</w:t>
            </w:r>
          </w:p>
        </w:tc>
        <w:tc>
          <w:tcPr>
            <w:tcW w:w="710" w:type="dxa"/>
            <w:vAlign w:val="center"/>
          </w:tcPr>
          <w:p w:rsidR="005A310B" w:rsidRPr="005A310B" w:rsidRDefault="005A310B" w:rsidP="005A310B">
            <w:pPr>
              <w:autoSpaceDE w:val="0"/>
              <w:autoSpaceDN w:val="0"/>
              <w:adjustRightInd w:val="0"/>
              <w:jc w:val="center"/>
              <w:rPr>
                <w:rFonts w:eastAsia="仿宋_GB2312"/>
                <w:kern w:val="0"/>
                <w:sz w:val="24"/>
              </w:rPr>
            </w:pPr>
            <w:r w:rsidRPr="005A310B">
              <w:rPr>
                <w:rFonts w:eastAsia="仿宋_GB2312"/>
                <w:kern w:val="0"/>
                <w:sz w:val="24"/>
              </w:rPr>
              <w:lastRenderedPageBreak/>
              <w:t>2</w:t>
            </w:r>
          </w:p>
        </w:tc>
        <w:tc>
          <w:tcPr>
            <w:tcW w:w="6944" w:type="dxa"/>
            <w:vAlign w:val="center"/>
          </w:tcPr>
          <w:p w:rsidR="005A310B" w:rsidRPr="005A310B" w:rsidRDefault="005A310B" w:rsidP="005A310B">
            <w:pPr>
              <w:autoSpaceDE w:val="0"/>
              <w:autoSpaceDN w:val="0"/>
              <w:adjustRightInd w:val="0"/>
              <w:jc w:val="left"/>
              <w:rPr>
                <w:rFonts w:eastAsia="仿宋_GB2312"/>
                <w:kern w:val="0"/>
                <w:sz w:val="24"/>
              </w:rPr>
            </w:pPr>
            <w:r w:rsidRPr="005A310B">
              <w:rPr>
                <w:rFonts w:eastAsia="仿宋_GB2312"/>
                <w:kern w:val="0"/>
                <w:sz w:val="24"/>
              </w:rPr>
              <w:t>研究了纱线和面料的精准测色技术，提出了测色系统精准测色条</w:t>
            </w:r>
            <w:r w:rsidRPr="005A310B">
              <w:rPr>
                <w:rFonts w:eastAsia="仿宋_GB2312"/>
                <w:kern w:val="0"/>
                <w:sz w:val="24"/>
              </w:rPr>
              <w:lastRenderedPageBreak/>
              <w:t>件；创新研发了高精度多光谱成像颜色测量系统，突破了颜色测量时样品的数量限制，实现了微量样品的精准测色；突破了面料颜色与纹理结构综合外观效应的高仿真技术，研究了色织面料图像的硬件显示匹配技术和色度值调色规律，通过软硬件的纠偏设计与开发，实现了面料在屏幕和织物纸卡上的高仿真效果，确保了屏幕色、打印色及实物色的高度一致；研究了纱线与面料非接触式影像采集技术，开发出影像化面料效果与实物颜色、纹理特征高度一致的影像采集系统；发明了彩色面料图像间的特征矩阵库匹配技术</w:t>
            </w:r>
            <w:r w:rsidRPr="005A310B">
              <w:rPr>
                <w:rFonts w:eastAsia="仿宋_GB2312"/>
                <w:kern w:val="0"/>
                <w:sz w:val="24"/>
              </w:rPr>
              <w:t xml:space="preserve">, </w:t>
            </w:r>
            <w:r w:rsidRPr="005A310B">
              <w:rPr>
                <w:rFonts w:eastAsia="仿宋_GB2312"/>
                <w:kern w:val="0"/>
                <w:sz w:val="24"/>
              </w:rPr>
              <w:t>根据相似度矩阵计算面料样品的匹配相似度，实现面料图像的智能检索。</w:t>
            </w:r>
          </w:p>
        </w:tc>
      </w:tr>
      <w:tr w:rsidR="005A310B" w:rsidRPr="005A310B" w:rsidTr="00695D2B">
        <w:trPr>
          <w:jc w:val="center"/>
        </w:trPr>
        <w:tc>
          <w:tcPr>
            <w:tcW w:w="1419" w:type="dxa"/>
            <w:vAlign w:val="center"/>
          </w:tcPr>
          <w:p w:rsidR="005A310B" w:rsidRPr="005A310B" w:rsidRDefault="005A310B" w:rsidP="005A310B">
            <w:pPr>
              <w:autoSpaceDE w:val="0"/>
              <w:autoSpaceDN w:val="0"/>
              <w:adjustRightInd w:val="0"/>
              <w:jc w:val="center"/>
              <w:rPr>
                <w:rFonts w:eastAsia="仿宋_GB2312"/>
                <w:sz w:val="24"/>
              </w:rPr>
            </w:pPr>
            <w:r w:rsidRPr="005A310B">
              <w:rPr>
                <w:rFonts w:eastAsia="仿宋_GB2312"/>
                <w:sz w:val="24"/>
              </w:rPr>
              <w:lastRenderedPageBreak/>
              <w:t>东华大学</w:t>
            </w:r>
          </w:p>
        </w:tc>
        <w:tc>
          <w:tcPr>
            <w:tcW w:w="710" w:type="dxa"/>
            <w:vAlign w:val="center"/>
          </w:tcPr>
          <w:p w:rsidR="005A310B" w:rsidRPr="005A310B" w:rsidRDefault="005A310B" w:rsidP="005A310B">
            <w:pPr>
              <w:autoSpaceDE w:val="0"/>
              <w:autoSpaceDN w:val="0"/>
              <w:adjustRightInd w:val="0"/>
              <w:jc w:val="center"/>
              <w:rPr>
                <w:rFonts w:eastAsia="仿宋_GB2312"/>
                <w:kern w:val="0"/>
                <w:sz w:val="24"/>
              </w:rPr>
            </w:pPr>
            <w:r w:rsidRPr="005A310B">
              <w:rPr>
                <w:rFonts w:eastAsia="仿宋_GB2312"/>
                <w:kern w:val="0"/>
                <w:sz w:val="24"/>
              </w:rPr>
              <w:t>3</w:t>
            </w:r>
          </w:p>
        </w:tc>
        <w:tc>
          <w:tcPr>
            <w:tcW w:w="6944" w:type="dxa"/>
            <w:vAlign w:val="center"/>
          </w:tcPr>
          <w:p w:rsidR="005A310B" w:rsidRPr="005A310B" w:rsidRDefault="005A310B" w:rsidP="005A310B">
            <w:pPr>
              <w:autoSpaceDE w:val="0"/>
              <w:autoSpaceDN w:val="0"/>
              <w:adjustRightInd w:val="0"/>
              <w:jc w:val="left"/>
              <w:rPr>
                <w:rFonts w:eastAsia="仿宋_GB2312"/>
                <w:kern w:val="0"/>
                <w:sz w:val="24"/>
              </w:rPr>
            </w:pPr>
            <w:r w:rsidRPr="005A310B">
              <w:rPr>
                <w:rFonts w:eastAsia="仿宋_GB2312"/>
                <w:kern w:val="0"/>
                <w:sz w:val="24"/>
              </w:rPr>
              <w:t>提出了测色系统精准测色条件；创新研发了高精度多光谱成像颜色测量系统，突破了颜色测量时样品的数量限制，实现了微量样品的精准测色；自主研发了电子色卡系统并开发</w:t>
            </w:r>
            <w:proofErr w:type="gramStart"/>
            <w:r w:rsidRPr="005A310B">
              <w:rPr>
                <w:rFonts w:eastAsia="仿宋_GB2312"/>
                <w:kern w:val="0"/>
                <w:sz w:val="24"/>
              </w:rPr>
              <w:t>色纱全信息</w:t>
            </w:r>
            <w:proofErr w:type="gramEnd"/>
            <w:r w:rsidRPr="005A310B">
              <w:rPr>
                <w:rFonts w:eastAsia="仿宋_GB2312"/>
                <w:kern w:val="0"/>
                <w:sz w:val="24"/>
              </w:rPr>
              <w:t>数据库，实现了色纱颜色配方的智能检索配对和精准配色功能，对于本项目的获得授权专利</w:t>
            </w:r>
            <w:r w:rsidRPr="005A310B">
              <w:rPr>
                <w:rFonts w:eastAsia="仿宋_GB2312"/>
                <w:kern w:val="0"/>
                <w:sz w:val="24"/>
              </w:rPr>
              <w:t xml:space="preserve">2 </w:t>
            </w:r>
            <w:r w:rsidRPr="005A310B">
              <w:rPr>
                <w:rFonts w:eastAsia="仿宋_GB2312"/>
                <w:kern w:val="0"/>
                <w:sz w:val="24"/>
              </w:rPr>
              <w:t>项，发表学术论文</w:t>
            </w:r>
            <w:r w:rsidRPr="005A310B">
              <w:rPr>
                <w:rFonts w:eastAsia="仿宋_GB2312"/>
                <w:kern w:val="0"/>
                <w:sz w:val="24"/>
              </w:rPr>
              <w:t xml:space="preserve">12 </w:t>
            </w:r>
            <w:r w:rsidRPr="005A310B">
              <w:rPr>
                <w:rFonts w:eastAsia="仿宋_GB2312"/>
                <w:kern w:val="0"/>
                <w:sz w:val="24"/>
              </w:rPr>
              <w:t>篇，其中收录在</w:t>
            </w:r>
            <w:r w:rsidRPr="005A310B">
              <w:rPr>
                <w:rFonts w:eastAsia="仿宋_GB2312"/>
                <w:kern w:val="0"/>
                <w:sz w:val="24"/>
              </w:rPr>
              <w:t xml:space="preserve">SCI </w:t>
            </w:r>
            <w:r w:rsidRPr="005A310B">
              <w:rPr>
                <w:rFonts w:eastAsia="仿宋_GB2312"/>
                <w:kern w:val="0"/>
                <w:sz w:val="24"/>
              </w:rPr>
              <w:t>中</w:t>
            </w:r>
            <w:r w:rsidRPr="005A310B">
              <w:rPr>
                <w:rFonts w:eastAsia="仿宋_GB2312"/>
                <w:kern w:val="0"/>
                <w:sz w:val="24"/>
              </w:rPr>
              <w:t xml:space="preserve">5 </w:t>
            </w:r>
            <w:r w:rsidRPr="005A310B">
              <w:rPr>
                <w:rFonts w:eastAsia="仿宋_GB2312"/>
                <w:kern w:val="0"/>
                <w:sz w:val="24"/>
              </w:rPr>
              <w:t>篇。在成果推广方面，与鲁泰纺织股份有限公司合作实现了纺织服装行业纱线与面料颜色数字化关键技术研究与产业化推广，创造了显著的经济效益和社会效益。</w:t>
            </w:r>
          </w:p>
        </w:tc>
      </w:tr>
      <w:tr w:rsidR="005A310B" w:rsidRPr="005A310B" w:rsidTr="00695D2B">
        <w:trPr>
          <w:jc w:val="center"/>
        </w:trPr>
        <w:tc>
          <w:tcPr>
            <w:tcW w:w="1419" w:type="dxa"/>
            <w:vAlign w:val="center"/>
          </w:tcPr>
          <w:p w:rsidR="005A310B" w:rsidRPr="005A310B" w:rsidRDefault="005A310B" w:rsidP="005A310B">
            <w:pPr>
              <w:autoSpaceDE w:val="0"/>
              <w:autoSpaceDN w:val="0"/>
              <w:adjustRightInd w:val="0"/>
              <w:jc w:val="center"/>
              <w:rPr>
                <w:rFonts w:eastAsia="仿宋_GB2312"/>
                <w:sz w:val="24"/>
              </w:rPr>
            </w:pPr>
            <w:r w:rsidRPr="005A310B">
              <w:rPr>
                <w:rFonts w:eastAsia="仿宋_GB2312"/>
                <w:sz w:val="24"/>
              </w:rPr>
              <w:t>浙江大学</w:t>
            </w:r>
          </w:p>
        </w:tc>
        <w:tc>
          <w:tcPr>
            <w:tcW w:w="710" w:type="dxa"/>
            <w:vAlign w:val="center"/>
          </w:tcPr>
          <w:p w:rsidR="005A310B" w:rsidRPr="005A310B" w:rsidRDefault="005A310B" w:rsidP="005A310B">
            <w:pPr>
              <w:autoSpaceDE w:val="0"/>
              <w:autoSpaceDN w:val="0"/>
              <w:adjustRightInd w:val="0"/>
              <w:jc w:val="center"/>
              <w:rPr>
                <w:rFonts w:eastAsia="仿宋_GB2312"/>
                <w:kern w:val="0"/>
                <w:sz w:val="24"/>
              </w:rPr>
            </w:pPr>
            <w:r w:rsidRPr="005A310B">
              <w:rPr>
                <w:rFonts w:eastAsia="仿宋_GB2312"/>
                <w:kern w:val="0"/>
                <w:sz w:val="24"/>
              </w:rPr>
              <w:t>4</w:t>
            </w:r>
          </w:p>
        </w:tc>
        <w:tc>
          <w:tcPr>
            <w:tcW w:w="6944" w:type="dxa"/>
            <w:vAlign w:val="center"/>
          </w:tcPr>
          <w:p w:rsidR="005A310B" w:rsidRPr="005A310B" w:rsidRDefault="005A310B" w:rsidP="005A310B">
            <w:pPr>
              <w:autoSpaceDE w:val="0"/>
              <w:autoSpaceDN w:val="0"/>
              <w:adjustRightInd w:val="0"/>
              <w:jc w:val="left"/>
              <w:rPr>
                <w:rFonts w:eastAsia="仿宋_GB2312"/>
                <w:kern w:val="0"/>
                <w:sz w:val="24"/>
              </w:rPr>
            </w:pPr>
            <w:r w:rsidRPr="005A310B">
              <w:rPr>
                <w:rFonts w:eastAsia="仿宋_GB2312"/>
                <w:kern w:val="0"/>
                <w:sz w:val="24"/>
              </w:rPr>
              <w:t>浙江大学针对色织领域精准测配色、面料结构的</w:t>
            </w:r>
            <w:r w:rsidRPr="005A310B">
              <w:rPr>
                <w:rFonts w:eastAsia="仿宋_GB2312"/>
                <w:kern w:val="0"/>
                <w:sz w:val="24"/>
              </w:rPr>
              <w:t xml:space="preserve">CAD </w:t>
            </w:r>
            <w:r w:rsidRPr="005A310B">
              <w:rPr>
                <w:rFonts w:eastAsia="仿宋_GB2312"/>
                <w:kern w:val="0"/>
                <w:sz w:val="24"/>
              </w:rPr>
              <w:t>高仿真、面料及颜色的影像化及影像检索、数字化色织面料云</w:t>
            </w:r>
            <w:proofErr w:type="gramStart"/>
            <w:r w:rsidRPr="005A310B">
              <w:rPr>
                <w:rFonts w:eastAsia="仿宋_GB2312"/>
                <w:kern w:val="0"/>
                <w:sz w:val="24"/>
              </w:rPr>
              <w:t>平台及跨区域</w:t>
            </w:r>
            <w:proofErr w:type="gramEnd"/>
            <w:r w:rsidRPr="005A310B">
              <w:rPr>
                <w:rFonts w:eastAsia="仿宋_GB2312"/>
                <w:kern w:val="0"/>
                <w:sz w:val="24"/>
              </w:rPr>
              <w:t>在线传输等技术进行了系统的研究与攻关。首先创新研究了纱线和面料的精准测色技术，提出了测色系统精准测色条件；研发了高精度多光谱成像颜色测量系统，突破了颜色测量时样品的数量限制，实现了微量样品的精准测色；研究了纱线与面料非接触式影像采集技术，开发出影像化面料效果与实物颜色、纹理特征高度一致的影像采集系统；并且</w:t>
            </w:r>
            <w:r w:rsidRPr="005A310B">
              <w:rPr>
                <w:rFonts w:eastAsia="仿宋_GB2312"/>
                <w:kern w:val="0"/>
                <w:sz w:val="24"/>
              </w:rPr>
              <w:t xml:space="preserve">ICM </w:t>
            </w:r>
            <w:r w:rsidRPr="005A310B">
              <w:rPr>
                <w:rFonts w:eastAsia="仿宋_GB2312"/>
                <w:kern w:val="0"/>
                <w:sz w:val="24"/>
              </w:rPr>
              <w:t>系统已经在大陆及香港多家大型纺织制衣企业得到应用，明显提升了各企业在颜色测量及颜色质量评估方面的技术水平。</w:t>
            </w:r>
          </w:p>
        </w:tc>
      </w:tr>
      <w:tr w:rsidR="005A310B" w:rsidRPr="005A310B" w:rsidTr="00695D2B">
        <w:trPr>
          <w:jc w:val="center"/>
        </w:trPr>
        <w:tc>
          <w:tcPr>
            <w:tcW w:w="1419" w:type="dxa"/>
            <w:vAlign w:val="center"/>
          </w:tcPr>
          <w:p w:rsidR="005A310B" w:rsidRPr="005A310B" w:rsidRDefault="005A310B" w:rsidP="005A310B">
            <w:pPr>
              <w:autoSpaceDE w:val="0"/>
              <w:autoSpaceDN w:val="0"/>
              <w:adjustRightInd w:val="0"/>
              <w:jc w:val="center"/>
              <w:rPr>
                <w:rFonts w:eastAsia="仿宋_GB2312"/>
                <w:sz w:val="24"/>
              </w:rPr>
            </w:pPr>
            <w:r w:rsidRPr="005A310B">
              <w:rPr>
                <w:rFonts w:eastAsia="仿宋_GB2312"/>
                <w:sz w:val="24"/>
              </w:rPr>
              <w:t>中原工学院</w:t>
            </w:r>
          </w:p>
        </w:tc>
        <w:tc>
          <w:tcPr>
            <w:tcW w:w="710" w:type="dxa"/>
            <w:vAlign w:val="center"/>
          </w:tcPr>
          <w:p w:rsidR="005A310B" w:rsidRPr="005A310B" w:rsidRDefault="005A310B" w:rsidP="005A310B">
            <w:pPr>
              <w:autoSpaceDE w:val="0"/>
              <w:autoSpaceDN w:val="0"/>
              <w:adjustRightInd w:val="0"/>
              <w:jc w:val="center"/>
              <w:rPr>
                <w:rFonts w:eastAsia="仿宋_GB2312"/>
                <w:kern w:val="0"/>
                <w:sz w:val="24"/>
              </w:rPr>
            </w:pPr>
            <w:r w:rsidRPr="005A310B">
              <w:rPr>
                <w:rFonts w:eastAsia="仿宋_GB2312"/>
                <w:kern w:val="0"/>
                <w:sz w:val="24"/>
              </w:rPr>
              <w:t>5</w:t>
            </w:r>
          </w:p>
        </w:tc>
        <w:tc>
          <w:tcPr>
            <w:tcW w:w="6944" w:type="dxa"/>
            <w:vAlign w:val="center"/>
          </w:tcPr>
          <w:p w:rsidR="005A310B" w:rsidRPr="005A310B" w:rsidRDefault="005A310B" w:rsidP="005A310B">
            <w:pPr>
              <w:autoSpaceDE w:val="0"/>
              <w:autoSpaceDN w:val="0"/>
              <w:adjustRightInd w:val="0"/>
              <w:jc w:val="left"/>
              <w:rPr>
                <w:rFonts w:eastAsia="仿宋_GB2312"/>
                <w:kern w:val="0"/>
                <w:sz w:val="24"/>
              </w:rPr>
            </w:pPr>
            <w:r w:rsidRPr="005A310B">
              <w:rPr>
                <w:rFonts w:eastAsia="仿宋_GB2312"/>
                <w:kern w:val="0"/>
                <w:sz w:val="24"/>
              </w:rPr>
              <w:t>主要参与研究：（</w:t>
            </w:r>
            <w:r w:rsidRPr="005A310B">
              <w:rPr>
                <w:rFonts w:eastAsia="仿宋_GB2312"/>
                <w:kern w:val="0"/>
                <w:sz w:val="24"/>
              </w:rPr>
              <w:t>1</w:t>
            </w:r>
            <w:r w:rsidRPr="005A310B">
              <w:rPr>
                <w:rFonts w:eastAsia="仿宋_GB2312"/>
                <w:kern w:val="0"/>
                <w:sz w:val="24"/>
              </w:rPr>
              <w:t>）研发了电子色卡系统并开发</w:t>
            </w:r>
            <w:proofErr w:type="gramStart"/>
            <w:r w:rsidRPr="005A310B">
              <w:rPr>
                <w:rFonts w:eastAsia="仿宋_GB2312"/>
                <w:kern w:val="0"/>
                <w:sz w:val="24"/>
              </w:rPr>
              <w:t>色纱全信息</w:t>
            </w:r>
            <w:proofErr w:type="gramEnd"/>
            <w:r w:rsidRPr="005A310B">
              <w:rPr>
                <w:rFonts w:eastAsia="仿宋_GB2312"/>
                <w:kern w:val="0"/>
                <w:sz w:val="24"/>
              </w:rPr>
              <w:t>数据库，实现了色纱颜色配方的智能检索配对和精准配色功能；（</w:t>
            </w:r>
            <w:r w:rsidRPr="005A310B">
              <w:rPr>
                <w:rFonts w:eastAsia="仿宋_GB2312"/>
                <w:kern w:val="0"/>
                <w:sz w:val="24"/>
              </w:rPr>
              <w:t>2</w:t>
            </w:r>
            <w:r w:rsidRPr="005A310B">
              <w:rPr>
                <w:rFonts w:eastAsia="仿宋_GB2312"/>
                <w:kern w:val="0"/>
                <w:sz w:val="24"/>
              </w:rPr>
              <w:t>）突破了面料颜色与纹理结构综合外观效应的高仿真技术，研究了色织面料图像的硬件显示匹配技术和色度值调色规律，通过软硬件的纠偏设计与开发，实现了面料在屏幕和织物纸卡上的高仿真效果，确保了屏幕色、打印色及实物色的高度一致。</w:t>
            </w:r>
          </w:p>
          <w:p w:rsidR="005A310B" w:rsidRPr="005A310B" w:rsidRDefault="005A310B" w:rsidP="005A310B">
            <w:pPr>
              <w:autoSpaceDE w:val="0"/>
              <w:autoSpaceDN w:val="0"/>
              <w:adjustRightInd w:val="0"/>
              <w:jc w:val="left"/>
              <w:rPr>
                <w:rFonts w:eastAsia="仿宋_GB2312"/>
                <w:kern w:val="0"/>
                <w:sz w:val="24"/>
              </w:rPr>
            </w:pPr>
            <w:r w:rsidRPr="005A310B">
              <w:rPr>
                <w:rFonts w:eastAsia="仿宋_GB2312"/>
                <w:kern w:val="0"/>
                <w:sz w:val="24"/>
              </w:rPr>
              <w:t>（</w:t>
            </w:r>
            <w:r w:rsidRPr="005A310B">
              <w:rPr>
                <w:rFonts w:eastAsia="仿宋_GB2312"/>
                <w:kern w:val="0"/>
                <w:sz w:val="24"/>
              </w:rPr>
              <w:t>3</w:t>
            </w:r>
            <w:r w:rsidRPr="005A310B">
              <w:rPr>
                <w:rFonts w:eastAsia="仿宋_GB2312"/>
                <w:kern w:val="0"/>
                <w:sz w:val="24"/>
              </w:rPr>
              <w:t>）研究了彩色面料图像间的特征矩阵库匹配技术</w:t>
            </w:r>
            <w:r w:rsidRPr="005A310B">
              <w:rPr>
                <w:rFonts w:eastAsia="仿宋_GB2312"/>
                <w:kern w:val="0"/>
                <w:sz w:val="24"/>
              </w:rPr>
              <w:t xml:space="preserve">, </w:t>
            </w:r>
            <w:r w:rsidRPr="005A310B">
              <w:rPr>
                <w:rFonts w:eastAsia="仿宋_GB2312"/>
                <w:kern w:val="0"/>
                <w:sz w:val="24"/>
              </w:rPr>
              <w:t>根据相似度矩阵计算面料样品的匹配相似度，实现面料图像的智能检索。构建了数字化色织面料研发和管理的云平台</w:t>
            </w:r>
            <w:r w:rsidRPr="005A310B">
              <w:rPr>
                <w:rFonts w:eastAsia="仿宋_GB2312"/>
                <w:kern w:val="0"/>
                <w:sz w:val="24"/>
              </w:rPr>
              <w:t>,</w:t>
            </w:r>
            <w:r w:rsidRPr="005A310B">
              <w:rPr>
                <w:rFonts w:eastAsia="仿宋_GB2312"/>
                <w:kern w:val="0"/>
                <w:sz w:val="24"/>
              </w:rPr>
              <w:t>实现了电子色卡等各类信息数据库、面料影像库与测配色功能、仿真功能、颜色花型的互联网传输功能的高度集成。</w:t>
            </w:r>
          </w:p>
        </w:tc>
      </w:tr>
    </w:tbl>
    <w:p w:rsidR="0063169C" w:rsidRPr="00695D2B" w:rsidRDefault="00A062CE" w:rsidP="005A310B">
      <w:pPr>
        <w:rPr>
          <w:rFonts w:eastAsia="仿宋_GB2312"/>
          <w:b/>
          <w:sz w:val="30"/>
          <w:szCs w:val="30"/>
        </w:rPr>
      </w:pPr>
      <w:r w:rsidRPr="00695D2B">
        <w:rPr>
          <w:rFonts w:eastAsia="仿宋_GB2312"/>
          <w:b/>
          <w:sz w:val="30"/>
          <w:szCs w:val="30"/>
        </w:rPr>
        <w:t>九、完成人合作关系说明</w:t>
      </w:r>
    </w:p>
    <w:p w:rsidR="005A310B" w:rsidRPr="00695D2B" w:rsidRDefault="005A310B" w:rsidP="00B61984">
      <w:pPr>
        <w:autoSpaceDE w:val="0"/>
        <w:autoSpaceDN w:val="0"/>
        <w:adjustRightInd w:val="0"/>
        <w:ind w:firstLineChars="200" w:firstLine="600"/>
        <w:rPr>
          <w:rFonts w:eastAsia="仿宋_GB2312"/>
          <w:sz w:val="30"/>
          <w:szCs w:val="30"/>
        </w:rPr>
      </w:pPr>
      <w:r w:rsidRPr="00695D2B">
        <w:rPr>
          <w:rFonts w:eastAsia="仿宋_GB2312"/>
          <w:sz w:val="30"/>
          <w:szCs w:val="30"/>
        </w:rPr>
        <w:t>在《纺织服装行业纱线与面料颜色数字化关键技术及产业化应用》项目研制过程中，以下项目完成之间合作关系说明：</w:t>
      </w:r>
    </w:p>
    <w:p w:rsidR="005A310B" w:rsidRPr="00695D2B" w:rsidRDefault="005A310B" w:rsidP="00B61984">
      <w:pPr>
        <w:autoSpaceDE w:val="0"/>
        <w:autoSpaceDN w:val="0"/>
        <w:adjustRightInd w:val="0"/>
        <w:ind w:firstLineChars="200" w:firstLine="602"/>
        <w:rPr>
          <w:rFonts w:eastAsia="仿宋_GB2312"/>
          <w:sz w:val="30"/>
          <w:szCs w:val="30"/>
        </w:rPr>
      </w:pPr>
      <w:proofErr w:type="gramStart"/>
      <w:r w:rsidRPr="00695D2B">
        <w:rPr>
          <w:rFonts w:eastAsia="仿宋_GB2312"/>
          <w:b/>
          <w:sz w:val="30"/>
          <w:szCs w:val="30"/>
        </w:rPr>
        <w:lastRenderedPageBreak/>
        <w:t>忻浩</w:t>
      </w:r>
      <w:proofErr w:type="gramEnd"/>
      <w:r w:rsidRPr="00695D2B">
        <w:rPr>
          <w:rFonts w:eastAsia="仿宋_GB2312"/>
          <w:b/>
          <w:sz w:val="30"/>
          <w:szCs w:val="30"/>
        </w:rPr>
        <w:t>忠</w:t>
      </w:r>
      <w:r w:rsidRPr="00695D2B">
        <w:rPr>
          <w:rFonts w:eastAsia="仿宋_GB2312"/>
          <w:sz w:val="30"/>
          <w:szCs w:val="30"/>
        </w:rPr>
        <w:t>：项目排名</w:t>
      </w:r>
      <w:r w:rsidRPr="00695D2B">
        <w:rPr>
          <w:rFonts w:eastAsia="仿宋_GB2312"/>
          <w:sz w:val="30"/>
          <w:szCs w:val="30"/>
        </w:rPr>
        <w:t>1</w:t>
      </w:r>
      <w:r w:rsidRPr="00695D2B">
        <w:rPr>
          <w:rFonts w:eastAsia="仿宋_GB2312"/>
          <w:sz w:val="30"/>
          <w:szCs w:val="30"/>
        </w:rPr>
        <w:t>，香港理工大学教授。</w:t>
      </w:r>
      <w:r w:rsidRPr="00695D2B">
        <w:rPr>
          <w:rFonts w:eastAsia="仿宋_GB2312"/>
          <w:sz w:val="30"/>
          <w:szCs w:val="30"/>
        </w:rPr>
        <w:t>2010</w:t>
      </w:r>
      <w:r w:rsidRPr="00695D2B">
        <w:rPr>
          <w:rFonts w:eastAsia="仿宋_GB2312"/>
          <w:sz w:val="30"/>
          <w:szCs w:val="30"/>
        </w:rPr>
        <w:t>年开始带领研究纺织服装行业纱线与面料颜色数字化关键技术，创新设计出高精度多光谱成像颜色测量系统，突破了颜色测量时样品的数量限制，实现了微量样品的精准测色；与项目完成人沈会良、葛权耕共同合作获得授权发明专利</w:t>
      </w:r>
      <w:r w:rsidRPr="00695D2B">
        <w:rPr>
          <w:rFonts w:eastAsia="仿宋_GB2312"/>
          <w:sz w:val="30"/>
          <w:szCs w:val="30"/>
        </w:rPr>
        <w:t>“</w:t>
      </w:r>
      <w:r w:rsidRPr="00695D2B">
        <w:rPr>
          <w:rFonts w:eastAsia="仿宋_GB2312"/>
          <w:sz w:val="30"/>
          <w:szCs w:val="30"/>
        </w:rPr>
        <w:t>多光谱成像颜色测量系统及其成像信号处理方法</w:t>
      </w:r>
      <w:r w:rsidRPr="00695D2B">
        <w:rPr>
          <w:rFonts w:eastAsia="仿宋_GB2312"/>
          <w:sz w:val="30"/>
          <w:szCs w:val="30"/>
        </w:rPr>
        <w:t>”</w:t>
      </w:r>
      <w:r w:rsidRPr="00695D2B">
        <w:rPr>
          <w:rFonts w:eastAsia="仿宋_GB2312"/>
          <w:sz w:val="30"/>
          <w:szCs w:val="30"/>
        </w:rPr>
        <w:t>等</w:t>
      </w:r>
      <w:r w:rsidRPr="00695D2B">
        <w:rPr>
          <w:rFonts w:eastAsia="仿宋_GB2312"/>
          <w:sz w:val="30"/>
          <w:szCs w:val="30"/>
        </w:rPr>
        <w:t>2</w:t>
      </w:r>
      <w:r w:rsidRPr="00695D2B">
        <w:rPr>
          <w:rFonts w:eastAsia="仿宋_GB2312"/>
          <w:sz w:val="30"/>
          <w:szCs w:val="30"/>
        </w:rPr>
        <w:t>项和发表学术论文</w:t>
      </w:r>
      <w:r w:rsidRPr="00695D2B">
        <w:rPr>
          <w:rFonts w:eastAsia="仿宋_GB2312"/>
          <w:sz w:val="30"/>
          <w:szCs w:val="30"/>
        </w:rPr>
        <w:t>1</w:t>
      </w:r>
      <w:r w:rsidRPr="00695D2B">
        <w:rPr>
          <w:rFonts w:eastAsia="仿宋_GB2312"/>
          <w:sz w:val="30"/>
          <w:szCs w:val="30"/>
        </w:rPr>
        <w:t>篇，分别排名第一、第三与第二位；</w:t>
      </w:r>
    </w:p>
    <w:p w:rsidR="005A310B" w:rsidRPr="00695D2B" w:rsidRDefault="005A310B" w:rsidP="00B61984">
      <w:pPr>
        <w:autoSpaceDE w:val="0"/>
        <w:autoSpaceDN w:val="0"/>
        <w:adjustRightInd w:val="0"/>
        <w:ind w:firstLineChars="200" w:firstLine="602"/>
        <w:rPr>
          <w:rFonts w:eastAsia="仿宋_GB2312"/>
          <w:sz w:val="30"/>
          <w:szCs w:val="30"/>
        </w:rPr>
      </w:pPr>
      <w:r w:rsidRPr="00695D2B">
        <w:rPr>
          <w:rFonts w:eastAsia="仿宋_GB2312"/>
          <w:b/>
          <w:sz w:val="30"/>
          <w:szCs w:val="30"/>
        </w:rPr>
        <w:t>张瑞云</w:t>
      </w:r>
      <w:r w:rsidRPr="00695D2B">
        <w:rPr>
          <w:rFonts w:eastAsia="仿宋_GB2312"/>
          <w:sz w:val="30"/>
          <w:szCs w:val="30"/>
        </w:rPr>
        <w:t>：项目排名</w:t>
      </w:r>
      <w:r w:rsidRPr="00695D2B">
        <w:rPr>
          <w:rFonts w:eastAsia="仿宋_GB2312"/>
          <w:sz w:val="30"/>
          <w:szCs w:val="30"/>
        </w:rPr>
        <w:t>2</w:t>
      </w:r>
      <w:r w:rsidRPr="00695D2B">
        <w:rPr>
          <w:rFonts w:eastAsia="仿宋_GB2312"/>
          <w:sz w:val="30"/>
          <w:szCs w:val="30"/>
        </w:rPr>
        <w:t>，东华大学纺织学院系主任，提出总体研究思路和科学技术方案，研究了色纱及色织面料的精准测配色技术、颜色色度数据在屏幕及织物纸卡上的显示匹配技术、色织面料</w:t>
      </w:r>
      <w:r w:rsidRPr="00695D2B">
        <w:rPr>
          <w:rFonts w:eastAsia="仿宋_GB2312"/>
          <w:sz w:val="30"/>
          <w:szCs w:val="30"/>
        </w:rPr>
        <w:t>CAD</w:t>
      </w:r>
      <w:r w:rsidRPr="00695D2B">
        <w:rPr>
          <w:rFonts w:eastAsia="仿宋_GB2312"/>
          <w:sz w:val="30"/>
          <w:szCs w:val="30"/>
        </w:rPr>
        <w:t>立体仿真技术；与项目关系完成人纪峰、薛文良共同合作发表学术论文</w:t>
      </w:r>
      <w:r w:rsidRPr="00695D2B">
        <w:rPr>
          <w:rFonts w:eastAsia="仿宋_GB2312"/>
          <w:sz w:val="30"/>
          <w:szCs w:val="30"/>
        </w:rPr>
        <w:t>1</w:t>
      </w:r>
      <w:r w:rsidRPr="00695D2B">
        <w:rPr>
          <w:rFonts w:eastAsia="仿宋_GB2312"/>
          <w:sz w:val="30"/>
          <w:szCs w:val="30"/>
        </w:rPr>
        <w:t>篇和科技成果鉴定证书</w:t>
      </w:r>
      <w:r w:rsidRPr="00695D2B">
        <w:rPr>
          <w:rFonts w:eastAsia="仿宋_GB2312"/>
          <w:sz w:val="30"/>
          <w:szCs w:val="30"/>
        </w:rPr>
        <w:t>1</w:t>
      </w:r>
      <w:r w:rsidRPr="00695D2B">
        <w:rPr>
          <w:rFonts w:eastAsia="仿宋_GB2312"/>
          <w:sz w:val="30"/>
          <w:szCs w:val="30"/>
        </w:rPr>
        <w:t>项，分别排在第三位、第四位与第七位；</w:t>
      </w:r>
    </w:p>
    <w:p w:rsidR="005A310B" w:rsidRPr="00695D2B" w:rsidRDefault="005A310B" w:rsidP="00B61984">
      <w:pPr>
        <w:autoSpaceDE w:val="0"/>
        <w:autoSpaceDN w:val="0"/>
        <w:adjustRightInd w:val="0"/>
        <w:ind w:firstLineChars="200" w:firstLine="602"/>
        <w:rPr>
          <w:rFonts w:eastAsia="仿宋_GB2312"/>
          <w:kern w:val="0"/>
          <w:sz w:val="30"/>
          <w:szCs w:val="30"/>
        </w:rPr>
      </w:pPr>
      <w:r w:rsidRPr="00695D2B">
        <w:rPr>
          <w:rFonts w:eastAsia="仿宋_GB2312"/>
          <w:b/>
          <w:sz w:val="30"/>
          <w:szCs w:val="30"/>
        </w:rPr>
        <w:t>刘淑云</w:t>
      </w:r>
      <w:r w:rsidRPr="00695D2B">
        <w:rPr>
          <w:rFonts w:eastAsia="仿宋_GB2312"/>
          <w:sz w:val="30"/>
          <w:szCs w:val="30"/>
        </w:rPr>
        <w:t>，项目排名</w:t>
      </w:r>
      <w:r w:rsidRPr="00695D2B">
        <w:rPr>
          <w:rFonts w:eastAsia="仿宋_GB2312"/>
          <w:sz w:val="30"/>
          <w:szCs w:val="30"/>
        </w:rPr>
        <w:t>3</w:t>
      </w:r>
      <w:r w:rsidRPr="00695D2B">
        <w:rPr>
          <w:rFonts w:eastAsia="仿宋_GB2312"/>
          <w:sz w:val="30"/>
          <w:szCs w:val="30"/>
        </w:rPr>
        <w:t>，鲁泰纺织股份有限公司染整研究室主任</w:t>
      </w:r>
      <w:r w:rsidRPr="00695D2B">
        <w:rPr>
          <w:rFonts w:eastAsia="仿宋_GB2312"/>
          <w:kern w:val="0"/>
          <w:sz w:val="30"/>
          <w:szCs w:val="30"/>
        </w:rPr>
        <w:t>，</w:t>
      </w:r>
      <w:r w:rsidRPr="00695D2B">
        <w:rPr>
          <w:rFonts w:eastAsia="仿宋_GB2312"/>
          <w:sz w:val="30"/>
          <w:szCs w:val="30"/>
          <w:u w:color="FFFFFF"/>
        </w:rPr>
        <w:t>揭示了精准测配色系统与高仿真系统的织物纸卡间不同色系色度值的调色规律，实现面料在织物纸卡介质的高仿真效果；</w:t>
      </w:r>
      <w:r w:rsidRPr="00695D2B">
        <w:rPr>
          <w:rFonts w:eastAsia="仿宋_GB2312"/>
          <w:kern w:val="0"/>
          <w:sz w:val="30"/>
          <w:szCs w:val="30"/>
        </w:rPr>
        <w:t>与项目完成人夏文静共同合作获得授权发明专利</w:t>
      </w:r>
      <w:r w:rsidRPr="00695D2B">
        <w:rPr>
          <w:rFonts w:eastAsia="仿宋_GB2312"/>
          <w:kern w:val="0"/>
          <w:sz w:val="30"/>
          <w:szCs w:val="30"/>
        </w:rPr>
        <w:t>“</w:t>
      </w:r>
      <w:r w:rsidRPr="00695D2B">
        <w:rPr>
          <w:rFonts w:eastAsia="仿宋_GB2312"/>
          <w:sz w:val="30"/>
          <w:szCs w:val="30"/>
        </w:rPr>
        <w:t>纤维素纤维筒子纱荧光涂料染色方法</w:t>
      </w:r>
      <w:r w:rsidRPr="00695D2B">
        <w:rPr>
          <w:rFonts w:eastAsia="仿宋_GB2312"/>
          <w:kern w:val="0"/>
          <w:sz w:val="30"/>
          <w:szCs w:val="30"/>
        </w:rPr>
        <w:t>”</w:t>
      </w:r>
      <w:r w:rsidRPr="00695D2B">
        <w:rPr>
          <w:rFonts w:eastAsia="仿宋_GB2312"/>
          <w:kern w:val="0"/>
          <w:sz w:val="30"/>
          <w:szCs w:val="30"/>
        </w:rPr>
        <w:t>分别排名第一位和第三位；</w:t>
      </w:r>
    </w:p>
    <w:p w:rsidR="005A310B" w:rsidRPr="00695D2B" w:rsidRDefault="005A310B" w:rsidP="00B61984">
      <w:pPr>
        <w:autoSpaceDE w:val="0"/>
        <w:autoSpaceDN w:val="0"/>
        <w:adjustRightInd w:val="0"/>
        <w:ind w:firstLineChars="200" w:firstLine="602"/>
        <w:rPr>
          <w:rFonts w:eastAsia="仿宋_GB2312"/>
          <w:sz w:val="30"/>
          <w:szCs w:val="30"/>
        </w:rPr>
      </w:pPr>
      <w:proofErr w:type="gramStart"/>
      <w:r w:rsidRPr="00695D2B">
        <w:rPr>
          <w:rFonts w:eastAsia="仿宋_GB2312"/>
          <w:b/>
          <w:sz w:val="30"/>
          <w:szCs w:val="30"/>
        </w:rPr>
        <w:t>沈会良</w:t>
      </w:r>
      <w:proofErr w:type="gramEnd"/>
      <w:r w:rsidRPr="00695D2B">
        <w:rPr>
          <w:rFonts w:eastAsia="仿宋_GB2312"/>
          <w:b/>
          <w:sz w:val="30"/>
          <w:szCs w:val="30"/>
        </w:rPr>
        <w:t>，</w:t>
      </w:r>
      <w:r w:rsidRPr="00695D2B">
        <w:rPr>
          <w:rFonts w:eastAsia="仿宋_GB2312"/>
          <w:sz w:val="30"/>
          <w:szCs w:val="30"/>
        </w:rPr>
        <w:t>项目排名</w:t>
      </w:r>
      <w:r w:rsidRPr="00695D2B">
        <w:rPr>
          <w:rFonts w:eastAsia="仿宋_GB2312"/>
          <w:sz w:val="30"/>
          <w:szCs w:val="30"/>
        </w:rPr>
        <w:t>4</w:t>
      </w:r>
      <w:r w:rsidRPr="00695D2B">
        <w:rPr>
          <w:rFonts w:eastAsia="仿宋_GB2312"/>
          <w:sz w:val="30"/>
          <w:szCs w:val="30"/>
        </w:rPr>
        <w:t>，浙江大学信息与电子工程学院教授，发明了彩色面料图像间的特征矩阵库匹配技术</w:t>
      </w:r>
      <w:r w:rsidRPr="00695D2B">
        <w:rPr>
          <w:rFonts w:eastAsia="仿宋_GB2312"/>
          <w:sz w:val="30"/>
          <w:szCs w:val="30"/>
        </w:rPr>
        <w:t xml:space="preserve">, </w:t>
      </w:r>
      <w:r w:rsidRPr="00695D2B">
        <w:rPr>
          <w:rFonts w:eastAsia="仿宋_GB2312"/>
          <w:sz w:val="30"/>
          <w:szCs w:val="30"/>
        </w:rPr>
        <w:t>根据相似度矩阵计算面料样品的匹配相似度，实现面料图像的智能检索，与项目完成人</w:t>
      </w:r>
      <w:proofErr w:type="gramStart"/>
      <w:r w:rsidRPr="00695D2B">
        <w:rPr>
          <w:rFonts w:eastAsia="仿宋_GB2312"/>
          <w:sz w:val="30"/>
          <w:szCs w:val="30"/>
        </w:rPr>
        <w:t>忻浩</w:t>
      </w:r>
      <w:proofErr w:type="gramEnd"/>
      <w:r w:rsidRPr="00695D2B">
        <w:rPr>
          <w:rFonts w:eastAsia="仿宋_GB2312"/>
          <w:sz w:val="30"/>
          <w:szCs w:val="30"/>
        </w:rPr>
        <w:t>忠、葛权耕在项目研究开发中进行合作开发，共同合作授权专利和论文；</w:t>
      </w:r>
    </w:p>
    <w:p w:rsidR="005A310B" w:rsidRPr="00695D2B" w:rsidRDefault="005A310B" w:rsidP="00B61984">
      <w:pPr>
        <w:autoSpaceDE w:val="0"/>
        <w:autoSpaceDN w:val="0"/>
        <w:adjustRightInd w:val="0"/>
        <w:ind w:firstLineChars="200" w:firstLine="602"/>
        <w:rPr>
          <w:rFonts w:eastAsia="仿宋_GB2312"/>
          <w:kern w:val="0"/>
          <w:sz w:val="30"/>
          <w:szCs w:val="30"/>
        </w:rPr>
      </w:pPr>
      <w:r w:rsidRPr="00695D2B">
        <w:rPr>
          <w:rFonts w:eastAsia="仿宋_GB2312"/>
          <w:b/>
          <w:kern w:val="0"/>
          <w:sz w:val="30"/>
          <w:szCs w:val="30"/>
        </w:rPr>
        <w:t>王家宾</w:t>
      </w:r>
      <w:r w:rsidRPr="00695D2B">
        <w:rPr>
          <w:rFonts w:eastAsia="仿宋_GB2312"/>
          <w:kern w:val="0"/>
          <w:sz w:val="30"/>
          <w:szCs w:val="30"/>
        </w:rPr>
        <w:t>，项目排名</w:t>
      </w:r>
      <w:r w:rsidRPr="00695D2B">
        <w:rPr>
          <w:rFonts w:eastAsia="仿宋_GB2312"/>
          <w:kern w:val="0"/>
          <w:sz w:val="30"/>
          <w:szCs w:val="30"/>
        </w:rPr>
        <w:t>6</w:t>
      </w:r>
      <w:r w:rsidRPr="00695D2B">
        <w:rPr>
          <w:rFonts w:eastAsia="仿宋_GB2312"/>
          <w:kern w:val="0"/>
          <w:sz w:val="30"/>
          <w:szCs w:val="30"/>
        </w:rPr>
        <w:t>，鲁泰纺织股份有限公司。合作关系人刘淑云；</w:t>
      </w:r>
    </w:p>
    <w:p w:rsidR="005A310B" w:rsidRPr="00695D2B" w:rsidRDefault="005A310B" w:rsidP="00B61984">
      <w:pPr>
        <w:autoSpaceDE w:val="0"/>
        <w:autoSpaceDN w:val="0"/>
        <w:adjustRightInd w:val="0"/>
        <w:ind w:firstLineChars="200" w:firstLine="602"/>
        <w:rPr>
          <w:rFonts w:eastAsia="仿宋_GB2312"/>
          <w:kern w:val="0"/>
          <w:sz w:val="30"/>
          <w:szCs w:val="30"/>
        </w:rPr>
      </w:pPr>
      <w:r w:rsidRPr="00695D2B">
        <w:rPr>
          <w:rFonts w:eastAsia="仿宋_GB2312"/>
          <w:b/>
          <w:kern w:val="0"/>
          <w:sz w:val="30"/>
          <w:szCs w:val="30"/>
        </w:rPr>
        <w:t>纪</w:t>
      </w:r>
      <w:r w:rsidRPr="00695D2B">
        <w:rPr>
          <w:rFonts w:eastAsia="仿宋_GB2312"/>
          <w:b/>
          <w:kern w:val="0"/>
          <w:sz w:val="30"/>
          <w:szCs w:val="30"/>
        </w:rPr>
        <w:t xml:space="preserve">  </w:t>
      </w:r>
      <w:r w:rsidRPr="00695D2B">
        <w:rPr>
          <w:rFonts w:eastAsia="仿宋_GB2312"/>
          <w:b/>
          <w:kern w:val="0"/>
          <w:sz w:val="30"/>
          <w:szCs w:val="30"/>
        </w:rPr>
        <w:t>峰，</w:t>
      </w:r>
      <w:r w:rsidRPr="00695D2B">
        <w:rPr>
          <w:rFonts w:eastAsia="仿宋_GB2312"/>
          <w:kern w:val="0"/>
          <w:sz w:val="30"/>
          <w:szCs w:val="30"/>
        </w:rPr>
        <w:t>项目排名</w:t>
      </w:r>
      <w:r w:rsidRPr="00695D2B">
        <w:rPr>
          <w:rFonts w:eastAsia="仿宋_GB2312"/>
          <w:kern w:val="0"/>
          <w:sz w:val="30"/>
          <w:szCs w:val="30"/>
        </w:rPr>
        <w:t>7</w:t>
      </w:r>
      <w:r w:rsidRPr="00695D2B">
        <w:rPr>
          <w:rFonts w:eastAsia="仿宋_GB2312"/>
          <w:kern w:val="0"/>
          <w:sz w:val="30"/>
          <w:szCs w:val="30"/>
        </w:rPr>
        <w:t>，东华大学纺织学院副教授。合作关系人张瑞</w:t>
      </w:r>
      <w:r w:rsidRPr="00695D2B">
        <w:rPr>
          <w:rFonts w:eastAsia="仿宋_GB2312"/>
          <w:kern w:val="0"/>
          <w:sz w:val="30"/>
          <w:szCs w:val="30"/>
        </w:rPr>
        <w:lastRenderedPageBreak/>
        <w:t>云；</w:t>
      </w:r>
    </w:p>
    <w:p w:rsidR="005A310B" w:rsidRPr="00695D2B" w:rsidRDefault="005A310B" w:rsidP="00B61984">
      <w:pPr>
        <w:autoSpaceDE w:val="0"/>
        <w:autoSpaceDN w:val="0"/>
        <w:adjustRightInd w:val="0"/>
        <w:ind w:firstLineChars="200" w:firstLine="602"/>
        <w:rPr>
          <w:rFonts w:eastAsia="仿宋_GB2312"/>
          <w:sz w:val="30"/>
          <w:szCs w:val="30"/>
        </w:rPr>
      </w:pPr>
      <w:r w:rsidRPr="00695D2B">
        <w:rPr>
          <w:rFonts w:eastAsia="仿宋_GB2312"/>
          <w:b/>
          <w:sz w:val="30"/>
          <w:szCs w:val="30"/>
        </w:rPr>
        <w:t>王广武</w:t>
      </w:r>
      <w:r w:rsidRPr="00695D2B">
        <w:rPr>
          <w:rFonts w:eastAsia="仿宋_GB2312"/>
          <w:sz w:val="30"/>
          <w:szCs w:val="30"/>
        </w:rPr>
        <w:t>，项目排名</w:t>
      </w:r>
      <w:r w:rsidRPr="00695D2B">
        <w:rPr>
          <w:rFonts w:eastAsia="仿宋_GB2312"/>
          <w:sz w:val="30"/>
          <w:szCs w:val="30"/>
        </w:rPr>
        <w:t>8</w:t>
      </w:r>
      <w:r w:rsidRPr="00695D2B">
        <w:rPr>
          <w:rFonts w:eastAsia="仿宋_GB2312"/>
          <w:sz w:val="30"/>
          <w:szCs w:val="30"/>
        </w:rPr>
        <w:t>，鲁泰纺织股份有限公司，长期从事</w:t>
      </w:r>
      <w:r w:rsidRPr="00695D2B">
        <w:rPr>
          <w:rFonts w:eastAsia="仿宋_GB2312"/>
          <w:sz w:val="30"/>
          <w:szCs w:val="30"/>
          <w:u w:color="FFFFFF"/>
        </w:rPr>
        <w:t>研究彩色面料影像的色彩、灰度分布和空间位置多特征匹配的方法</w:t>
      </w:r>
      <w:r w:rsidRPr="00695D2B">
        <w:rPr>
          <w:rFonts w:eastAsia="仿宋_GB2312"/>
          <w:sz w:val="30"/>
          <w:szCs w:val="30"/>
        </w:rPr>
        <w:t>，主要合作关系人刘淑云；</w:t>
      </w:r>
    </w:p>
    <w:p w:rsidR="005A310B" w:rsidRPr="00695D2B" w:rsidRDefault="005A310B" w:rsidP="00B61984">
      <w:pPr>
        <w:autoSpaceDE w:val="0"/>
        <w:autoSpaceDN w:val="0"/>
        <w:adjustRightInd w:val="0"/>
        <w:ind w:firstLineChars="200" w:firstLine="602"/>
        <w:rPr>
          <w:rFonts w:eastAsia="仿宋_GB2312"/>
          <w:sz w:val="30"/>
          <w:szCs w:val="30"/>
        </w:rPr>
      </w:pPr>
      <w:r w:rsidRPr="00695D2B">
        <w:rPr>
          <w:rFonts w:eastAsia="仿宋_GB2312"/>
          <w:b/>
          <w:sz w:val="30"/>
          <w:szCs w:val="30"/>
        </w:rPr>
        <w:t>张昭钰</w:t>
      </w:r>
      <w:r w:rsidRPr="00695D2B">
        <w:rPr>
          <w:rFonts w:eastAsia="仿宋_GB2312"/>
          <w:sz w:val="30"/>
          <w:szCs w:val="30"/>
        </w:rPr>
        <w:t>，项目排名</w:t>
      </w:r>
      <w:r w:rsidRPr="00695D2B">
        <w:rPr>
          <w:rFonts w:eastAsia="仿宋_GB2312"/>
          <w:sz w:val="30"/>
          <w:szCs w:val="30"/>
        </w:rPr>
        <w:t>9</w:t>
      </w:r>
      <w:r w:rsidRPr="00695D2B">
        <w:rPr>
          <w:rFonts w:eastAsia="仿宋_GB2312"/>
          <w:sz w:val="30"/>
          <w:szCs w:val="30"/>
        </w:rPr>
        <w:t>，香港理工大学。合作关系人刘淑云；</w:t>
      </w:r>
    </w:p>
    <w:p w:rsidR="005A310B" w:rsidRPr="00695D2B" w:rsidRDefault="005A310B" w:rsidP="00B61984">
      <w:pPr>
        <w:autoSpaceDE w:val="0"/>
        <w:autoSpaceDN w:val="0"/>
        <w:adjustRightInd w:val="0"/>
        <w:ind w:firstLineChars="200" w:firstLine="602"/>
        <w:rPr>
          <w:rFonts w:eastAsia="仿宋_GB2312"/>
          <w:sz w:val="30"/>
          <w:szCs w:val="30"/>
        </w:rPr>
      </w:pPr>
      <w:r w:rsidRPr="00695D2B">
        <w:rPr>
          <w:rFonts w:eastAsia="仿宋_GB2312"/>
          <w:b/>
          <w:sz w:val="30"/>
          <w:szCs w:val="30"/>
        </w:rPr>
        <w:t>薛文良</w:t>
      </w:r>
      <w:r w:rsidRPr="00695D2B">
        <w:rPr>
          <w:rFonts w:eastAsia="仿宋_GB2312"/>
          <w:sz w:val="30"/>
          <w:szCs w:val="30"/>
        </w:rPr>
        <w:t>，项目排名</w:t>
      </w:r>
      <w:r w:rsidRPr="00695D2B">
        <w:rPr>
          <w:rFonts w:eastAsia="仿宋_GB2312"/>
          <w:sz w:val="30"/>
          <w:szCs w:val="30"/>
        </w:rPr>
        <w:t>10</w:t>
      </w:r>
      <w:r w:rsidRPr="00695D2B">
        <w:rPr>
          <w:rFonts w:eastAsia="仿宋_GB2312"/>
          <w:sz w:val="30"/>
          <w:szCs w:val="30"/>
        </w:rPr>
        <w:t>东华大学纺织学院副教授。合作关系人张瑞云；</w:t>
      </w:r>
    </w:p>
    <w:p w:rsidR="005A310B" w:rsidRPr="00695D2B" w:rsidRDefault="005A310B" w:rsidP="00B61984">
      <w:pPr>
        <w:autoSpaceDE w:val="0"/>
        <w:autoSpaceDN w:val="0"/>
        <w:adjustRightInd w:val="0"/>
        <w:ind w:firstLineChars="200" w:firstLine="602"/>
        <w:rPr>
          <w:rFonts w:eastAsia="仿宋_GB2312"/>
          <w:sz w:val="30"/>
          <w:szCs w:val="30"/>
        </w:rPr>
      </w:pPr>
      <w:r w:rsidRPr="00695D2B">
        <w:rPr>
          <w:rFonts w:eastAsia="仿宋_GB2312"/>
          <w:b/>
          <w:sz w:val="30"/>
          <w:szCs w:val="30"/>
        </w:rPr>
        <w:t>夏文静</w:t>
      </w:r>
      <w:r w:rsidRPr="00695D2B">
        <w:rPr>
          <w:rFonts w:eastAsia="仿宋_GB2312"/>
          <w:sz w:val="30"/>
          <w:szCs w:val="30"/>
        </w:rPr>
        <w:t>，</w:t>
      </w:r>
      <w:r w:rsidRPr="00695D2B">
        <w:rPr>
          <w:rFonts w:eastAsia="仿宋_GB2312"/>
          <w:kern w:val="0"/>
          <w:sz w:val="30"/>
          <w:szCs w:val="30"/>
        </w:rPr>
        <w:t>项目排名</w:t>
      </w:r>
      <w:r w:rsidRPr="00695D2B">
        <w:rPr>
          <w:rFonts w:eastAsia="仿宋_GB2312"/>
          <w:kern w:val="0"/>
          <w:sz w:val="30"/>
          <w:szCs w:val="30"/>
        </w:rPr>
        <w:t>11</w:t>
      </w:r>
      <w:r w:rsidRPr="00695D2B">
        <w:rPr>
          <w:rFonts w:eastAsia="仿宋_GB2312"/>
          <w:kern w:val="0"/>
          <w:sz w:val="30"/>
          <w:szCs w:val="30"/>
        </w:rPr>
        <w:t>，鲁泰纺织股份有限公司，合作关系人刘淑云；</w:t>
      </w:r>
    </w:p>
    <w:p w:rsidR="005A310B" w:rsidRPr="00695D2B" w:rsidRDefault="005A310B" w:rsidP="00695D2B">
      <w:pPr>
        <w:widowControl/>
        <w:ind w:firstLineChars="200" w:firstLine="602"/>
        <w:contextualSpacing/>
        <w:mirrorIndents/>
        <w:rPr>
          <w:rFonts w:eastAsia="仿宋_GB2312"/>
          <w:sz w:val="30"/>
          <w:szCs w:val="30"/>
        </w:rPr>
      </w:pPr>
      <w:r w:rsidRPr="00695D2B">
        <w:rPr>
          <w:rFonts w:eastAsia="仿宋_GB2312"/>
          <w:b/>
          <w:sz w:val="30"/>
          <w:szCs w:val="30"/>
        </w:rPr>
        <w:t>葛权耕</w:t>
      </w:r>
      <w:r w:rsidRPr="00695D2B">
        <w:rPr>
          <w:rFonts w:eastAsia="仿宋_GB2312"/>
          <w:sz w:val="30"/>
          <w:szCs w:val="30"/>
        </w:rPr>
        <w:t>，项目排名</w:t>
      </w:r>
      <w:r w:rsidRPr="00695D2B">
        <w:rPr>
          <w:rFonts w:eastAsia="仿宋_GB2312"/>
          <w:sz w:val="30"/>
          <w:szCs w:val="30"/>
        </w:rPr>
        <w:t>12</w:t>
      </w:r>
      <w:r w:rsidRPr="00695D2B">
        <w:rPr>
          <w:rFonts w:eastAsia="仿宋_GB2312"/>
          <w:sz w:val="30"/>
          <w:szCs w:val="30"/>
        </w:rPr>
        <w:t>，浙江大学，合作关系人</w:t>
      </w:r>
      <w:proofErr w:type="gramStart"/>
      <w:r w:rsidRPr="00695D2B">
        <w:rPr>
          <w:rFonts w:eastAsia="仿宋_GB2312"/>
          <w:sz w:val="30"/>
          <w:szCs w:val="30"/>
        </w:rPr>
        <w:t>忻浩</w:t>
      </w:r>
      <w:proofErr w:type="gramEnd"/>
      <w:r w:rsidRPr="00695D2B">
        <w:rPr>
          <w:rFonts w:eastAsia="仿宋_GB2312"/>
          <w:sz w:val="30"/>
          <w:szCs w:val="30"/>
        </w:rPr>
        <w:t>忠、沈会良；</w:t>
      </w:r>
    </w:p>
    <w:p w:rsidR="00A062CE" w:rsidRPr="005A310B" w:rsidRDefault="00A062CE" w:rsidP="00B61984">
      <w:pPr>
        <w:autoSpaceDE w:val="0"/>
        <w:autoSpaceDN w:val="0"/>
        <w:adjustRightInd w:val="0"/>
        <w:ind w:firstLineChars="200" w:firstLine="560"/>
        <w:rPr>
          <w:rFonts w:eastAsia="仿宋_GB2312"/>
          <w:sz w:val="28"/>
          <w:szCs w:val="28"/>
        </w:rPr>
      </w:pPr>
      <w:bookmarkStart w:id="0" w:name="_GoBack"/>
      <w:bookmarkEnd w:id="0"/>
    </w:p>
    <w:sectPr w:rsidR="00A062CE" w:rsidRPr="005A310B" w:rsidSect="00695D2B">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A2B" w:rsidRDefault="004C4A2B" w:rsidP="00747FAE">
      <w:r>
        <w:separator/>
      </w:r>
    </w:p>
  </w:endnote>
  <w:endnote w:type="continuationSeparator" w:id="0">
    <w:p w:rsidR="004C4A2B" w:rsidRDefault="004C4A2B" w:rsidP="0074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A2B" w:rsidRDefault="004C4A2B" w:rsidP="00747FAE">
      <w:r>
        <w:separator/>
      </w:r>
    </w:p>
  </w:footnote>
  <w:footnote w:type="continuationSeparator" w:id="0">
    <w:p w:rsidR="004C4A2B" w:rsidRDefault="004C4A2B" w:rsidP="00747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2CE"/>
    <w:rsid w:val="00034847"/>
    <w:rsid w:val="00065986"/>
    <w:rsid w:val="003F04D1"/>
    <w:rsid w:val="004C4A2B"/>
    <w:rsid w:val="005A310B"/>
    <w:rsid w:val="005F6BF6"/>
    <w:rsid w:val="0063169C"/>
    <w:rsid w:val="00695D2B"/>
    <w:rsid w:val="00747FAE"/>
    <w:rsid w:val="007E50E4"/>
    <w:rsid w:val="00A062CE"/>
    <w:rsid w:val="00AD08BA"/>
    <w:rsid w:val="00AE1A60"/>
    <w:rsid w:val="00B126E8"/>
    <w:rsid w:val="00B61984"/>
    <w:rsid w:val="00BE3884"/>
    <w:rsid w:val="00E72C69"/>
    <w:rsid w:val="00EC1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2C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lychan">
    <w:name w:val="lilychan"/>
    <w:basedOn w:val="a"/>
    <w:link w:val="lilychanChar"/>
    <w:qFormat/>
    <w:rsid w:val="005F6BF6"/>
    <w:rPr>
      <w:rFonts w:ascii="方正仿宋简体" w:eastAsia="方正仿宋简体"/>
      <w:kern w:val="0"/>
    </w:rPr>
  </w:style>
  <w:style w:type="character" w:customStyle="1" w:styleId="lilychanChar">
    <w:name w:val="lilychan Char"/>
    <w:basedOn w:val="a0"/>
    <w:link w:val="lilychan"/>
    <w:rsid w:val="005F6BF6"/>
    <w:rPr>
      <w:rFonts w:ascii="方正仿宋简体" w:eastAsia="方正仿宋简体" w:hAnsi="Times New Roman"/>
      <w:sz w:val="21"/>
      <w:szCs w:val="24"/>
    </w:rPr>
  </w:style>
  <w:style w:type="paragraph" w:customStyle="1" w:styleId="lily1">
    <w:name w:val="lily 1"/>
    <w:basedOn w:val="a"/>
    <w:link w:val="lily1Char"/>
    <w:qFormat/>
    <w:rsid w:val="005F6BF6"/>
    <w:pPr>
      <w:framePr w:hSpace="180" w:wrap="around" w:vAnchor="text" w:hAnchor="margin" w:xAlign="center" w:y="503"/>
      <w:widowControl/>
      <w:tabs>
        <w:tab w:val="left" w:pos="6495"/>
      </w:tabs>
      <w:spacing w:line="360" w:lineRule="auto"/>
    </w:pPr>
  </w:style>
  <w:style w:type="character" w:customStyle="1" w:styleId="lily1Char">
    <w:name w:val="lily 1 Char"/>
    <w:basedOn w:val="a0"/>
    <w:link w:val="lily1"/>
    <w:rsid w:val="005F6BF6"/>
    <w:rPr>
      <w:rFonts w:ascii="Times New Roman" w:hAnsi="Times New Roman"/>
      <w:kern w:val="2"/>
      <w:sz w:val="21"/>
      <w:szCs w:val="24"/>
    </w:rPr>
  </w:style>
  <w:style w:type="character" w:styleId="a3">
    <w:name w:val="Hyperlink"/>
    <w:basedOn w:val="a0"/>
    <w:uiPriority w:val="99"/>
    <w:unhideWhenUsed/>
    <w:rsid w:val="00BE3884"/>
    <w:rPr>
      <w:strike w:val="0"/>
      <w:dstrike w:val="0"/>
      <w:color w:val="0000FF"/>
      <w:sz w:val="24"/>
      <w:szCs w:val="24"/>
      <w:u w:val="none"/>
      <w:effect w:val="none"/>
      <w:bdr w:val="none" w:sz="0" w:space="0" w:color="auto" w:frame="1"/>
      <w:shd w:val="clear" w:color="auto" w:fill="auto"/>
      <w:vertAlign w:val="baseline"/>
    </w:rPr>
  </w:style>
  <w:style w:type="paragraph" w:customStyle="1" w:styleId="a4">
    <w:name w:val="封面标准名称"/>
    <w:rsid w:val="00BE3884"/>
    <w:pPr>
      <w:widowControl w:val="0"/>
      <w:spacing w:line="680" w:lineRule="exact"/>
      <w:jc w:val="center"/>
      <w:textAlignment w:val="center"/>
    </w:pPr>
    <w:rPr>
      <w:rFonts w:ascii="黑体" w:eastAsia="黑体" w:hAnsi="Times New Roman"/>
      <w:sz w:val="52"/>
    </w:rPr>
  </w:style>
  <w:style w:type="paragraph" w:styleId="a5">
    <w:name w:val="header"/>
    <w:basedOn w:val="a"/>
    <w:link w:val="Char"/>
    <w:uiPriority w:val="99"/>
    <w:unhideWhenUsed/>
    <w:rsid w:val="00747F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47FAE"/>
    <w:rPr>
      <w:rFonts w:ascii="Times New Roman" w:hAnsi="Times New Roman"/>
      <w:kern w:val="2"/>
      <w:sz w:val="18"/>
      <w:szCs w:val="18"/>
    </w:rPr>
  </w:style>
  <w:style w:type="paragraph" w:styleId="a6">
    <w:name w:val="footer"/>
    <w:basedOn w:val="a"/>
    <w:link w:val="Char0"/>
    <w:uiPriority w:val="99"/>
    <w:unhideWhenUsed/>
    <w:rsid w:val="00747FAE"/>
    <w:pPr>
      <w:tabs>
        <w:tab w:val="center" w:pos="4153"/>
        <w:tab w:val="right" w:pos="8306"/>
      </w:tabs>
      <w:snapToGrid w:val="0"/>
      <w:jc w:val="left"/>
    </w:pPr>
    <w:rPr>
      <w:sz w:val="18"/>
      <w:szCs w:val="18"/>
    </w:rPr>
  </w:style>
  <w:style w:type="character" w:customStyle="1" w:styleId="Char0">
    <w:name w:val="页脚 Char"/>
    <w:basedOn w:val="a0"/>
    <w:link w:val="a6"/>
    <w:uiPriority w:val="99"/>
    <w:rsid w:val="00747FAE"/>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2C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lychan">
    <w:name w:val="lilychan"/>
    <w:basedOn w:val="a"/>
    <w:link w:val="lilychanChar"/>
    <w:qFormat/>
    <w:rsid w:val="005F6BF6"/>
    <w:rPr>
      <w:rFonts w:ascii="方正仿宋简体" w:eastAsia="方正仿宋简体"/>
      <w:kern w:val="0"/>
    </w:rPr>
  </w:style>
  <w:style w:type="character" w:customStyle="1" w:styleId="lilychanChar">
    <w:name w:val="lilychan Char"/>
    <w:basedOn w:val="a0"/>
    <w:link w:val="lilychan"/>
    <w:rsid w:val="005F6BF6"/>
    <w:rPr>
      <w:rFonts w:ascii="方正仿宋简体" w:eastAsia="方正仿宋简体" w:hAnsi="Times New Roman"/>
      <w:sz w:val="21"/>
      <w:szCs w:val="24"/>
    </w:rPr>
  </w:style>
  <w:style w:type="paragraph" w:customStyle="1" w:styleId="lily1">
    <w:name w:val="lily 1"/>
    <w:basedOn w:val="a"/>
    <w:link w:val="lily1Char"/>
    <w:qFormat/>
    <w:rsid w:val="005F6BF6"/>
    <w:pPr>
      <w:framePr w:hSpace="180" w:wrap="around" w:vAnchor="text" w:hAnchor="margin" w:xAlign="center" w:y="503"/>
      <w:widowControl/>
      <w:tabs>
        <w:tab w:val="left" w:pos="6495"/>
      </w:tabs>
      <w:spacing w:line="360" w:lineRule="auto"/>
    </w:pPr>
  </w:style>
  <w:style w:type="character" w:customStyle="1" w:styleId="lily1Char">
    <w:name w:val="lily 1 Char"/>
    <w:basedOn w:val="a0"/>
    <w:link w:val="lily1"/>
    <w:rsid w:val="005F6BF6"/>
    <w:rPr>
      <w:rFonts w:ascii="Times New Roman" w:hAnsi="Times New Roman"/>
      <w:kern w:val="2"/>
      <w:sz w:val="21"/>
      <w:szCs w:val="24"/>
    </w:rPr>
  </w:style>
  <w:style w:type="character" w:styleId="a3">
    <w:name w:val="Hyperlink"/>
    <w:basedOn w:val="a0"/>
    <w:uiPriority w:val="99"/>
    <w:unhideWhenUsed/>
    <w:rsid w:val="00BE3884"/>
    <w:rPr>
      <w:strike w:val="0"/>
      <w:dstrike w:val="0"/>
      <w:color w:val="0000FF"/>
      <w:sz w:val="24"/>
      <w:szCs w:val="24"/>
      <w:u w:val="none"/>
      <w:effect w:val="none"/>
      <w:bdr w:val="none" w:sz="0" w:space="0" w:color="auto" w:frame="1"/>
      <w:shd w:val="clear" w:color="auto" w:fill="auto"/>
      <w:vertAlign w:val="baseline"/>
    </w:rPr>
  </w:style>
  <w:style w:type="paragraph" w:customStyle="1" w:styleId="a4">
    <w:name w:val="封面标准名称"/>
    <w:rsid w:val="00BE3884"/>
    <w:pPr>
      <w:widowControl w:val="0"/>
      <w:spacing w:line="680" w:lineRule="exact"/>
      <w:jc w:val="center"/>
      <w:textAlignment w:val="center"/>
    </w:pPr>
    <w:rPr>
      <w:rFonts w:ascii="黑体" w:eastAsia="黑体" w:hAnsi="Times New Roman"/>
      <w:sz w:val="52"/>
    </w:rPr>
  </w:style>
  <w:style w:type="paragraph" w:styleId="a5">
    <w:name w:val="header"/>
    <w:basedOn w:val="a"/>
    <w:link w:val="Char"/>
    <w:uiPriority w:val="99"/>
    <w:unhideWhenUsed/>
    <w:rsid w:val="00747F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47FAE"/>
    <w:rPr>
      <w:rFonts w:ascii="Times New Roman" w:hAnsi="Times New Roman"/>
      <w:kern w:val="2"/>
      <w:sz w:val="18"/>
      <w:szCs w:val="18"/>
    </w:rPr>
  </w:style>
  <w:style w:type="paragraph" w:styleId="a6">
    <w:name w:val="footer"/>
    <w:basedOn w:val="a"/>
    <w:link w:val="Char0"/>
    <w:uiPriority w:val="99"/>
    <w:unhideWhenUsed/>
    <w:rsid w:val="00747FAE"/>
    <w:pPr>
      <w:tabs>
        <w:tab w:val="center" w:pos="4153"/>
        <w:tab w:val="right" w:pos="8306"/>
      </w:tabs>
      <w:snapToGrid w:val="0"/>
      <w:jc w:val="left"/>
    </w:pPr>
    <w:rPr>
      <w:sz w:val="18"/>
      <w:szCs w:val="18"/>
    </w:rPr>
  </w:style>
  <w:style w:type="character" w:customStyle="1" w:styleId="Char0">
    <w:name w:val="页脚 Char"/>
    <w:basedOn w:val="a0"/>
    <w:link w:val="a6"/>
    <w:uiPriority w:val="99"/>
    <w:rsid w:val="00747FAE"/>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790</Words>
  <Characters>4505</Characters>
  <Application>Microsoft Office Word</Application>
  <DocSecurity>0</DocSecurity>
  <Lines>37</Lines>
  <Paragraphs>10</Paragraphs>
  <ScaleCrop>false</ScaleCrop>
  <Company>lt</Company>
  <LinksUpToDate>false</LinksUpToDate>
  <CharactersWithSpaces>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chj</dc:creator>
  <cp:lastModifiedBy>Longbow</cp:lastModifiedBy>
  <cp:revision>6</cp:revision>
  <dcterms:created xsi:type="dcterms:W3CDTF">2018-04-17T01:53:00Z</dcterms:created>
  <dcterms:modified xsi:type="dcterms:W3CDTF">2018-04-17T02:00:00Z</dcterms:modified>
</cp:coreProperties>
</file>