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F6" w:rsidRPr="00FA1AF6" w:rsidRDefault="00FA1AF6" w:rsidP="00FA1AF6">
      <w:pPr>
        <w:widowControl/>
        <w:jc w:val="center"/>
        <w:rPr>
          <w:rFonts w:ascii="微软雅黑" w:eastAsia="微软雅黑" w:hAnsi="微软雅黑" w:cs="Tahoma"/>
          <w:color w:val="428EDC"/>
          <w:kern w:val="0"/>
          <w:sz w:val="39"/>
          <w:szCs w:val="39"/>
        </w:rPr>
      </w:pPr>
      <w:r w:rsidRPr="00FA1AF6">
        <w:rPr>
          <w:rFonts w:ascii="微软雅黑" w:eastAsia="微软雅黑" w:hAnsi="微软雅黑" w:cs="Tahoma" w:hint="eastAsia"/>
          <w:color w:val="428EDC"/>
          <w:kern w:val="0"/>
          <w:sz w:val="39"/>
          <w:szCs w:val="39"/>
        </w:rPr>
        <w:t>重点研发计划项目申报常见问题答疑</w:t>
      </w:r>
    </w:p>
    <w:p w:rsidR="00FA1AF6" w:rsidRPr="00FA1AF6" w:rsidRDefault="00FA1AF6" w:rsidP="00FA1AF6">
      <w:pPr>
        <w:widowControl/>
        <w:spacing w:line="600" w:lineRule="atLeast"/>
        <w:jc w:val="center"/>
        <w:rPr>
          <w:rFonts w:ascii="Tahoma" w:eastAsia="宋体" w:hAnsi="Tahoma" w:cs="Tahoma"/>
          <w:color w:val="999999"/>
          <w:kern w:val="0"/>
          <w:sz w:val="18"/>
          <w:szCs w:val="18"/>
        </w:rPr>
      </w:pPr>
      <w:r w:rsidRPr="00FA1AF6">
        <w:rPr>
          <w:rFonts w:ascii="Tahoma" w:eastAsia="宋体" w:hAnsi="Tahoma" w:cs="Tahoma"/>
          <w:color w:val="999999"/>
          <w:kern w:val="0"/>
          <w:sz w:val="18"/>
          <w:szCs w:val="18"/>
        </w:rPr>
        <w:t>发布时间：</w:t>
      </w:r>
      <w:r w:rsidRPr="00FA1AF6">
        <w:rPr>
          <w:rFonts w:ascii="Tahoma" w:eastAsia="宋体" w:hAnsi="Tahoma" w:cs="Tahoma"/>
          <w:color w:val="999999"/>
          <w:kern w:val="0"/>
          <w:sz w:val="18"/>
          <w:szCs w:val="18"/>
        </w:rPr>
        <w:t xml:space="preserve"> 2016</w:t>
      </w:r>
      <w:r w:rsidRPr="00FA1AF6">
        <w:rPr>
          <w:rFonts w:ascii="Tahoma" w:eastAsia="宋体" w:hAnsi="Tahoma" w:cs="Tahoma"/>
          <w:color w:val="999999"/>
          <w:kern w:val="0"/>
          <w:sz w:val="18"/>
          <w:szCs w:val="18"/>
        </w:rPr>
        <w:t>年</w:t>
      </w:r>
      <w:r w:rsidRPr="00FA1AF6">
        <w:rPr>
          <w:rFonts w:ascii="Tahoma" w:eastAsia="宋体" w:hAnsi="Tahoma" w:cs="Tahoma"/>
          <w:color w:val="999999"/>
          <w:kern w:val="0"/>
          <w:sz w:val="18"/>
          <w:szCs w:val="18"/>
        </w:rPr>
        <w:t>02</w:t>
      </w:r>
      <w:r w:rsidRPr="00FA1AF6">
        <w:rPr>
          <w:rFonts w:ascii="Tahoma" w:eastAsia="宋体" w:hAnsi="Tahoma" w:cs="Tahoma"/>
          <w:color w:val="999999"/>
          <w:kern w:val="0"/>
          <w:sz w:val="18"/>
          <w:szCs w:val="18"/>
        </w:rPr>
        <w:t>月</w:t>
      </w:r>
      <w:r w:rsidRPr="00FA1AF6">
        <w:rPr>
          <w:rFonts w:ascii="Tahoma" w:eastAsia="宋体" w:hAnsi="Tahoma" w:cs="Tahoma"/>
          <w:color w:val="999999"/>
          <w:kern w:val="0"/>
          <w:sz w:val="18"/>
          <w:szCs w:val="18"/>
        </w:rPr>
        <w:t>16</w:t>
      </w:r>
      <w:r w:rsidRPr="00FA1AF6">
        <w:rPr>
          <w:rFonts w:ascii="Tahoma" w:eastAsia="宋体" w:hAnsi="Tahoma" w:cs="Tahoma"/>
          <w:color w:val="999999"/>
          <w:kern w:val="0"/>
          <w:sz w:val="18"/>
          <w:szCs w:val="18"/>
        </w:rPr>
        <w:t>日</w:t>
      </w:r>
      <w:r w:rsidRPr="00FA1AF6">
        <w:rPr>
          <w:rFonts w:ascii="Tahoma" w:eastAsia="宋体" w:hAnsi="Tahoma" w:cs="Tahoma"/>
          <w:color w:val="999999"/>
          <w:kern w:val="0"/>
          <w:sz w:val="18"/>
          <w:szCs w:val="18"/>
        </w:rPr>
        <w:t>    </w:t>
      </w:r>
      <w:r w:rsidRPr="00FA1AF6">
        <w:rPr>
          <w:rFonts w:ascii="Tahoma" w:eastAsia="宋体" w:hAnsi="Tahoma" w:cs="Tahoma"/>
          <w:color w:val="999999"/>
          <w:kern w:val="0"/>
          <w:sz w:val="18"/>
          <w:szCs w:val="18"/>
        </w:rPr>
        <w:t>来源：科学技术部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1.项目申报需针对指南支持方向的整体内容申报么，是否可下设任务（或课题）？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答：申报单位根据指南支持方向的研究内容以项目形式组织申报，根据项目不同特点可设任务（或课题）。原则上项目须整体申报，覆盖该指南方向的全部考核指标，指南另有规定的除外。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2.申报单位要求在中国大陆境内注册1年以上，请问此要求是针对项目及下设课题（任务）的牵头承担单位，还是包括所有参与单位？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答：项目申报书中涉及的所有参与单位都要求在中国大陆境内注册1年以上。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3.项目（含任务或课题）负责人以外的其他参加人员，是否有年龄、职称、学位方面的限定要求？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答：项目（含任务或课题）负责人须具有高级职称或博士学位，申报当年不超过60周岁（1956年1月1日以后出生），工作时间每年不得少于6个月。项目其他参加人员没有年龄、职称、学位方面的要求，指南另有规定的除外。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4.申报人承担或参与的在研项目（含任务或课题）已达到限项规定的上限，能否退出之前承担的在研项目，申报新的项目（含任务或课题）？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答：申报人不得因申报新的项目（含任务或课题）而退出原有承担的在研项目（含任务或课题）。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5.申报人针对同一批发布指南的不同项目，是否可以作为项目（含任务或课题）负责人申报两个项目？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答：项目（含任务或课题）负责人限申报一个项目。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6.项目的负责人同时作为该项目下设课题或任务的负责人，是否违反限项规定？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lastRenderedPageBreak/>
        <w:t>答：项目负责人可作为该项目下设任务（或课题）负责人之一，不违反限项规定。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7.项目负责人所在单位是必须是项目牵头申报单位么？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答：项目负责人所在单位可以不是项目牵头申报单位，但必须是项目参加单位。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8.项目申报能否以个人名义申报？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答：项目申报不能以个人名义申报，须由项目申报单位申报并签章，申报单位推荐一名科研人员作为项目负责人。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9.申报人填写的项目名称是否要与指南中的项目（或支持方向）名称一致？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答：申报人填写的项目名称应与拟申请的指南项目（或支持方向）名称密切相关，并根据具体研究内容撰写项目名称。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10.申报项目受理后，还可以更改申报单位和负责人么？</w:t>
      </w:r>
    </w:p>
    <w:p w:rsidR="00FA1AF6" w:rsidRPr="00FA1AF6" w:rsidRDefault="00FA1AF6" w:rsidP="00FA1AF6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FA1AF6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答：申报项目受理后，原则上不能更改申报单位和负责人。</w:t>
      </w:r>
    </w:p>
    <w:sectPr w:rsidR="00FA1AF6" w:rsidRPr="00FA1AF6" w:rsidSect="00FA1A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0C" w:rsidRDefault="00E0550C" w:rsidP="00F272FF">
      <w:r>
        <w:separator/>
      </w:r>
    </w:p>
  </w:endnote>
  <w:endnote w:type="continuationSeparator" w:id="1">
    <w:p w:rsidR="00E0550C" w:rsidRDefault="00E0550C" w:rsidP="00F2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0C" w:rsidRDefault="00E0550C" w:rsidP="00F272FF">
      <w:r>
        <w:separator/>
      </w:r>
    </w:p>
  </w:footnote>
  <w:footnote w:type="continuationSeparator" w:id="1">
    <w:p w:rsidR="00E0550C" w:rsidRDefault="00E0550C" w:rsidP="00F27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AF6"/>
    <w:rsid w:val="000C61C0"/>
    <w:rsid w:val="00537912"/>
    <w:rsid w:val="005B4D3C"/>
    <w:rsid w:val="007706E5"/>
    <w:rsid w:val="00905FA1"/>
    <w:rsid w:val="00E0550C"/>
    <w:rsid w:val="00EF2CB9"/>
    <w:rsid w:val="00F272FF"/>
    <w:rsid w:val="00FA1AF6"/>
    <w:rsid w:val="00F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27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72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7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72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9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17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0" w:color="999999"/>
                    <w:right w:val="none" w:sz="0" w:space="0" w:color="auto"/>
                  </w:divBdr>
                </w:div>
                <w:div w:id="439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2016-02-25T06:58:00Z</dcterms:created>
  <dcterms:modified xsi:type="dcterms:W3CDTF">2016-02-25T07:02:00Z</dcterms:modified>
</cp:coreProperties>
</file>