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AA" w:rsidRPr="00DA13A3" w:rsidRDefault="009B3EAA" w:rsidP="009B3EAA">
      <w:pPr>
        <w:ind w:firstLineChars="250" w:firstLine="700"/>
        <w:rPr>
          <w:rFonts w:ascii="仿宋_GB2312" w:eastAsia="仿宋_GB2312" w:hAnsi="仿宋" w:hint="eastAsia"/>
          <w:sz w:val="28"/>
          <w:szCs w:val="28"/>
        </w:rPr>
      </w:pPr>
    </w:p>
    <w:p w:rsidR="009B3EAA" w:rsidRPr="00E02ECB" w:rsidRDefault="009B3EAA" w:rsidP="009B3EAA">
      <w:pPr>
        <w:tabs>
          <w:tab w:val="left" w:pos="4382"/>
        </w:tabs>
        <w:spacing w:beforeLines="100" w:afterLines="50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E02ECB">
        <w:rPr>
          <w:rFonts w:ascii="华文中宋" w:eastAsia="华文中宋" w:hAnsi="华文中宋" w:hint="eastAsia"/>
          <w:b/>
          <w:sz w:val="44"/>
          <w:szCs w:val="44"/>
        </w:rPr>
        <w:t>上海高校“立德树人”人文社会科学重点研究基地</w:t>
      </w:r>
    </w:p>
    <w:p w:rsidR="009B3EAA" w:rsidRDefault="009B3EAA" w:rsidP="009B3EAA">
      <w:pPr>
        <w:tabs>
          <w:tab w:val="left" w:pos="4382"/>
        </w:tabs>
        <w:spacing w:beforeLines="100" w:afterLines="50"/>
        <w:jc w:val="center"/>
        <w:rPr>
          <w:rFonts w:eastAsia="黑体"/>
          <w:sz w:val="44"/>
        </w:rPr>
      </w:pPr>
      <w:r w:rsidRPr="000A052A">
        <w:rPr>
          <w:rFonts w:ascii="华文中宋" w:eastAsia="华文中宋" w:hAnsi="华文中宋" w:hint="eastAsia"/>
          <w:b/>
          <w:sz w:val="52"/>
          <w:szCs w:val="52"/>
        </w:rPr>
        <w:t>申</w:t>
      </w:r>
      <w:r w:rsidRPr="000A052A">
        <w:rPr>
          <w:rFonts w:ascii="华文中宋" w:eastAsia="华文中宋" w:hAnsi="华文中宋"/>
          <w:b/>
          <w:sz w:val="52"/>
          <w:szCs w:val="52"/>
        </w:rPr>
        <w:t xml:space="preserve">   </w:t>
      </w:r>
      <w:r w:rsidRPr="000A052A">
        <w:rPr>
          <w:rFonts w:ascii="华文中宋" w:eastAsia="华文中宋" w:hAnsi="华文中宋" w:hint="eastAsia"/>
          <w:b/>
          <w:sz w:val="52"/>
          <w:szCs w:val="52"/>
        </w:rPr>
        <w:t>报</w:t>
      </w:r>
      <w:r w:rsidRPr="000A052A">
        <w:rPr>
          <w:rFonts w:ascii="华文中宋" w:eastAsia="华文中宋" w:hAnsi="华文中宋"/>
          <w:b/>
          <w:sz w:val="52"/>
          <w:szCs w:val="52"/>
        </w:rPr>
        <w:t xml:space="preserve">  </w:t>
      </w:r>
      <w:r w:rsidRPr="000A052A">
        <w:rPr>
          <w:rFonts w:ascii="华文中宋" w:eastAsia="华文中宋" w:hAnsi="华文中宋" w:hint="eastAsia"/>
          <w:b/>
          <w:sz w:val="52"/>
          <w:szCs w:val="52"/>
        </w:rPr>
        <w:t xml:space="preserve"> 书</w:t>
      </w:r>
    </w:p>
    <w:p w:rsidR="009B3EAA" w:rsidRDefault="009B3EAA" w:rsidP="009B3EAA"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 w:rsidR="009B3EAA" w:rsidRDefault="009B3EAA" w:rsidP="009B3EAA"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 w:rsidR="009B3EAA" w:rsidRDefault="009B3EAA" w:rsidP="009B3EAA"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 w:rsidR="009B3EAA" w:rsidRDefault="009B3EAA" w:rsidP="009B3EAA"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 w:rsidR="009B3EAA" w:rsidRDefault="009B3EAA" w:rsidP="009B3EAA">
      <w:pPr>
        <w:tabs>
          <w:tab w:val="left" w:pos="3514"/>
          <w:tab w:val="left" w:pos="4382"/>
        </w:tabs>
        <w:spacing w:line="880" w:lineRule="exact"/>
        <w:ind w:firstLineChars="540" w:firstLine="151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基地名称：</w:t>
      </w:r>
      <w:r w:rsidRPr="00E66F1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:rsidR="009B3EAA" w:rsidRDefault="009B3EAA" w:rsidP="009B3EAA">
      <w:pPr>
        <w:tabs>
          <w:tab w:val="left" w:pos="4382"/>
        </w:tabs>
        <w:spacing w:line="880" w:lineRule="exact"/>
        <w:ind w:firstLineChars="540" w:firstLine="1513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负 责 人：</w:t>
      </w:r>
      <w:r w:rsidRPr="00E66F1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:rsidR="009B3EAA" w:rsidRDefault="009B3EAA" w:rsidP="009B3EAA">
      <w:pPr>
        <w:tabs>
          <w:tab w:val="left" w:pos="4382"/>
        </w:tabs>
        <w:spacing w:line="880" w:lineRule="exact"/>
        <w:ind w:firstLineChars="540" w:firstLine="1513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依托学校：</w:t>
      </w:r>
      <w:r w:rsidRPr="00E66F1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:rsidR="009B3EAA" w:rsidRDefault="009B3EAA" w:rsidP="009B3EAA">
      <w:pPr>
        <w:tabs>
          <w:tab w:val="left" w:pos="4382"/>
        </w:tabs>
        <w:spacing w:line="880" w:lineRule="exact"/>
        <w:ind w:firstLineChars="540" w:firstLine="1513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申请日期：</w:t>
      </w:r>
      <w:r w:rsidRPr="00E66F1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:rsidR="009B3EAA" w:rsidRDefault="009B3EAA" w:rsidP="009B3EAA">
      <w:pPr>
        <w:tabs>
          <w:tab w:val="left" w:pos="4382"/>
        </w:tabs>
        <w:spacing w:line="880" w:lineRule="exact"/>
        <w:ind w:firstLineChars="540" w:firstLine="1513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联 系 人：</w:t>
      </w:r>
      <w:r w:rsidRPr="00E66F1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9B3EAA" w:rsidRDefault="009B3EAA" w:rsidP="009B3EAA">
      <w:pPr>
        <w:tabs>
          <w:tab w:val="left" w:pos="4382"/>
        </w:tabs>
        <w:spacing w:line="880" w:lineRule="exact"/>
        <w:ind w:firstLineChars="540" w:firstLine="1513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联系电话：</w:t>
      </w:r>
      <w:r w:rsidRPr="00E66F1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9B3EAA" w:rsidRDefault="009B3EAA" w:rsidP="009B3EAA">
      <w:pPr>
        <w:tabs>
          <w:tab w:val="left" w:pos="4382"/>
        </w:tabs>
        <w:spacing w:line="880" w:lineRule="exact"/>
        <w:ind w:firstLineChars="540" w:firstLine="1513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联系邮箱：</w:t>
      </w:r>
      <w:r w:rsidRPr="00E66F1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9B3EAA" w:rsidRDefault="009B3EAA" w:rsidP="009B3EAA">
      <w:pPr>
        <w:tabs>
          <w:tab w:val="left" w:pos="4382"/>
        </w:tabs>
        <w:spacing w:line="460" w:lineRule="exact"/>
        <w:ind w:firstLineChars="540" w:firstLine="1735"/>
        <w:jc w:val="center"/>
        <w:rPr>
          <w:rFonts w:hint="eastAsia"/>
          <w:b/>
          <w:bCs/>
          <w:sz w:val="32"/>
        </w:rPr>
      </w:pPr>
    </w:p>
    <w:p w:rsidR="009B3EAA" w:rsidRDefault="009B3EAA" w:rsidP="009B3EAA">
      <w:pPr>
        <w:tabs>
          <w:tab w:val="left" w:pos="4382"/>
        </w:tabs>
        <w:ind w:firstLineChars="540" w:firstLine="1735"/>
        <w:jc w:val="center"/>
        <w:rPr>
          <w:rFonts w:hint="eastAsia"/>
          <w:b/>
          <w:bCs/>
          <w:sz w:val="32"/>
        </w:rPr>
      </w:pPr>
    </w:p>
    <w:p w:rsidR="009B3EAA" w:rsidRDefault="009B3EAA" w:rsidP="009B3EAA"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 w:rsidR="009B3EAA" w:rsidRDefault="009B3EAA" w:rsidP="009B3EAA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海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市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教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育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委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员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会</w:t>
      </w:r>
    </w:p>
    <w:p w:rsidR="009B3EAA" w:rsidRDefault="009B3EAA" w:rsidP="009B3EAA">
      <w:pPr>
        <w:spacing w:line="560" w:lineRule="exact"/>
        <w:jc w:val="center"/>
        <w:rPr>
          <w:rFonts w:eastAsia="仿宋_GB2312" w:hint="eastAsia"/>
          <w:b/>
          <w:bCs/>
          <w:spacing w:val="8"/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15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9B3EAA" w:rsidRPr="00EC22E8" w:rsidRDefault="009B3EAA" w:rsidP="009B3EAA">
      <w:pPr>
        <w:spacing w:line="56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br w:type="page"/>
      </w:r>
      <w:r>
        <w:rPr>
          <w:rFonts w:ascii="仿宋_GB2312" w:eastAsia="仿宋_GB2312" w:hint="eastAsia"/>
          <w:b/>
          <w:sz w:val="24"/>
          <w:szCs w:val="24"/>
        </w:rPr>
        <w:lastRenderedPageBreak/>
        <w:t>一、</w:t>
      </w:r>
      <w:r w:rsidRPr="00EC22E8">
        <w:rPr>
          <w:rFonts w:ascii="仿宋_GB2312" w:eastAsia="仿宋_GB2312" w:hint="eastAsia"/>
          <w:b/>
          <w:sz w:val="24"/>
          <w:szCs w:val="24"/>
        </w:rPr>
        <w:t>负责人及团队情况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720"/>
        <w:gridCol w:w="1260"/>
        <w:gridCol w:w="1260"/>
        <w:gridCol w:w="900"/>
        <w:gridCol w:w="1080"/>
        <w:gridCol w:w="1260"/>
        <w:gridCol w:w="1260"/>
      </w:tblGrid>
      <w:tr w:rsidR="009B3EAA" w:rsidTr="00937238">
        <w:tc>
          <w:tcPr>
            <w:tcW w:w="9000" w:type="dxa"/>
            <w:gridSpan w:val="8"/>
            <w:vAlign w:val="center"/>
          </w:tcPr>
          <w:p w:rsidR="009B3EAA" w:rsidRPr="00EC22E8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C22E8">
              <w:rPr>
                <w:rFonts w:ascii="仿宋_GB2312" w:eastAsia="仿宋_GB2312" w:hint="eastAsia"/>
                <w:b/>
                <w:sz w:val="24"/>
                <w:szCs w:val="24"/>
              </w:rPr>
              <w:t>负责人情况</w:t>
            </w:r>
          </w:p>
        </w:tc>
      </w:tr>
      <w:tr w:rsidR="009B3EAA" w:rsidTr="00937238"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分工</w:t>
            </w: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9000" w:type="dxa"/>
            <w:gridSpan w:val="8"/>
          </w:tcPr>
          <w:p w:rsidR="009B3EAA" w:rsidRPr="00EC22E8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C22E8">
              <w:rPr>
                <w:rFonts w:ascii="仿宋_GB2312" w:eastAsia="仿宋_GB2312" w:hint="eastAsia"/>
                <w:b/>
                <w:sz w:val="24"/>
                <w:szCs w:val="24"/>
              </w:rPr>
              <w:t>团队情况</w:t>
            </w:r>
          </w:p>
        </w:tc>
      </w:tr>
      <w:tr w:rsidR="009B3EAA" w:rsidTr="00937238"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分工</w:t>
            </w:r>
          </w:p>
        </w:tc>
        <w:tc>
          <w:tcPr>
            <w:tcW w:w="1260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EAA" w:rsidRDefault="009B3EAA" w:rsidP="0093723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B3EAA" w:rsidRPr="001E2480" w:rsidRDefault="009B3EAA" w:rsidP="009B3EAA">
      <w:pPr>
        <w:spacing w:afterLines="20" w:line="400" w:lineRule="exact"/>
        <w:rPr>
          <w:rFonts w:eastAsia="楷体_GB2312" w:hint="eastAsia"/>
          <w:sz w:val="18"/>
        </w:rPr>
      </w:pPr>
      <w:r w:rsidRPr="001E2480">
        <w:rPr>
          <w:rFonts w:eastAsia="楷体_GB2312" w:hint="eastAsia"/>
          <w:sz w:val="18"/>
        </w:rPr>
        <w:t>注：本页可续页。</w:t>
      </w:r>
    </w:p>
    <w:p w:rsidR="009B3EAA" w:rsidRDefault="009B3EAA" w:rsidP="009B3EAA">
      <w:pPr>
        <w:spacing w:afterLines="20" w:line="400" w:lineRule="exact"/>
        <w:rPr>
          <w:rFonts w:hint="eastAsia"/>
          <w:b/>
          <w:bCs/>
          <w:sz w:val="28"/>
        </w:rPr>
      </w:pPr>
    </w:p>
    <w:p w:rsidR="009B3EAA" w:rsidRPr="00CA228E" w:rsidRDefault="009B3EAA" w:rsidP="009B3EAA">
      <w:pPr>
        <w:spacing w:afterLines="20" w:line="400" w:lineRule="exact"/>
        <w:rPr>
          <w:rFonts w:hint="eastAsia"/>
          <w:b/>
          <w:bCs/>
          <w:sz w:val="28"/>
        </w:rPr>
        <w:sectPr w:rsidR="009B3EAA" w:rsidRPr="00CA228E" w:rsidSect="00DB13C1">
          <w:footerReference w:type="even" r:id="rId6"/>
          <w:footerReference w:type="default" r:id="rId7"/>
          <w:pgSz w:w="11906" w:h="16838"/>
          <w:pgMar w:top="1246" w:right="1196" w:bottom="1440" w:left="1155" w:header="851" w:footer="992" w:gutter="0"/>
          <w:cols w:space="425"/>
          <w:docGrid w:linePitch="312"/>
        </w:sectPr>
      </w:pPr>
    </w:p>
    <w:p w:rsidR="009B3EAA" w:rsidRDefault="009B3EAA" w:rsidP="009B3EAA">
      <w:pPr>
        <w:spacing w:line="56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二、申请基础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000"/>
      </w:tblGrid>
      <w:tr w:rsidR="009B3EAA" w:rsidTr="00937238">
        <w:trPr>
          <w:trHeight w:val="11876"/>
        </w:trPr>
        <w:tc>
          <w:tcPr>
            <w:tcW w:w="9000" w:type="dxa"/>
          </w:tcPr>
          <w:p w:rsidR="009B3EAA" w:rsidRPr="000E4679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0E46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.依托学科基础和社会影响力</w:t>
            </w:r>
          </w:p>
          <w:p w:rsidR="009B3EAA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0E46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0E46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已有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实体机构和</w:t>
            </w:r>
            <w:r w:rsidRPr="000E46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团队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情况</w:t>
            </w:r>
          </w:p>
          <w:p w:rsidR="009B3EAA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3.近三年相关</w:t>
            </w:r>
            <w:r w:rsidRPr="008015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成果</w:t>
            </w:r>
          </w:p>
          <w:p w:rsidR="009B3EAA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4.专题数据库、资料库的建设情况</w:t>
            </w:r>
          </w:p>
          <w:p w:rsidR="009B3EAA" w:rsidRPr="00A3374B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5.与基础教育的合作研究情况</w:t>
            </w:r>
          </w:p>
          <w:p w:rsidR="009B3EAA" w:rsidRPr="000D78F9" w:rsidRDefault="009B3EAA" w:rsidP="00937238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B3EAA" w:rsidRPr="001E2480" w:rsidRDefault="009B3EAA" w:rsidP="009B3EAA">
      <w:pPr>
        <w:spacing w:afterLines="20" w:line="400" w:lineRule="exact"/>
        <w:rPr>
          <w:rFonts w:eastAsia="楷体_GB2312" w:hint="eastAsia"/>
          <w:sz w:val="18"/>
        </w:rPr>
      </w:pPr>
      <w:r w:rsidRPr="001E2480">
        <w:rPr>
          <w:rFonts w:eastAsia="楷体_GB2312" w:hint="eastAsia"/>
          <w:sz w:val="18"/>
        </w:rPr>
        <w:t>注：本页可续页。</w:t>
      </w:r>
    </w:p>
    <w:p w:rsidR="009B3EAA" w:rsidRPr="00EC22E8" w:rsidRDefault="009B3EAA" w:rsidP="009B3EAA">
      <w:pPr>
        <w:spacing w:line="56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r>
        <w:rPr>
          <w:rFonts w:ascii="仿宋_GB2312" w:eastAsia="仿宋_GB2312" w:hint="eastAsia"/>
          <w:b/>
          <w:sz w:val="24"/>
          <w:szCs w:val="24"/>
        </w:rPr>
        <w:lastRenderedPageBreak/>
        <w:t>三、</w:t>
      </w:r>
      <w:r w:rsidRPr="00EC22E8">
        <w:rPr>
          <w:rFonts w:ascii="仿宋_GB2312" w:eastAsia="仿宋_GB2312" w:hint="eastAsia"/>
          <w:b/>
          <w:sz w:val="24"/>
          <w:szCs w:val="24"/>
        </w:rPr>
        <w:t>建设</w:t>
      </w:r>
      <w:r>
        <w:rPr>
          <w:rFonts w:ascii="仿宋_GB2312" w:eastAsia="仿宋_GB2312" w:hint="eastAsia"/>
          <w:b/>
          <w:sz w:val="24"/>
          <w:szCs w:val="24"/>
        </w:rPr>
        <w:t>目标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000"/>
      </w:tblGrid>
      <w:tr w:rsidR="009B3EAA" w:rsidTr="00937238">
        <w:trPr>
          <w:trHeight w:val="11884"/>
        </w:trPr>
        <w:tc>
          <w:tcPr>
            <w:tcW w:w="9000" w:type="dxa"/>
          </w:tcPr>
          <w:p w:rsidR="009B3EAA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1.基地</w:t>
            </w:r>
            <w:r w:rsidRPr="008E472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研究领域、定位和发展目标</w:t>
            </w:r>
          </w:p>
          <w:p w:rsidR="009B3EAA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2.为中小学课程改革发展的目标</w:t>
            </w:r>
          </w:p>
          <w:p w:rsidR="009B3EAA" w:rsidRPr="008E472B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8E472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3EAA" w:rsidRDefault="009B3EAA" w:rsidP="009B3EAA">
      <w:pPr>
        <w:spacing w:afterLines="20" w:line="400" w:lineRule="exact"/>
        <w:rPr>
          <w:rFonts w:eastAsia="楷体_GB2312"/>
          <w:sz w:val="18"/>
        </w:rPr>
      </w:pPr>
      <w:r w:rsidRPr="001E2480">
        <w:rPr>
          <w:rFonts w:eastAsia="楷体_GB2312" w:hint="eastAsia"/>
          <w:sz w:val="18"/>
        </w:rPr>
        <w:t>注：本页可续页。</w:t>
      </w:r>
    </w:p>
    <w:p w:rsidR="009B3EAA" w:rsidRPr="00EC22E8" w:rsidRDefault="009B3EAA" w:rsidP="009B3EAA">
      <w:pPr>
        <w:spacing w:line="56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eastAsia="楷体_GB2312"/>
          <w:sz w:val="18"/>
        </w:rPr>
        <w:br w:type="page"/>
      </w:r>
      <w:r>
        <w:rPr>
          <w:rFonts w:ascii="仿宋_GB2312" w:eastAsia="仿宋_GB2312" w:hint="eastAsia"/>
          <w:b/>
          <w:sz w:val="24"/>
          <w:szCs w:val="24"/>
        </w:rPr>
        <w:lastRenderedPageBreak/>
        <w:t>四、建设计划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000"/>
      </w:tblGrid>
      <w:tr w:rsidR="009B3EAA" w:rsidTr="00937238">
        <w:trPr>
          <w:trHeight w:val="11884"/>
        </w:trPr>
        <w:tc>
          <w:tcPr>
            <w:tcW w:w="9000" w:type="dxa"/>
          </w:tcPr>
          <w:p w:rsidR="009B3EAA" w:rsidRPr="008E472B" w:rsidRDefault="009B3EAA" w:rsidP="00937238">
            <w:pPr>
              <w:spacing w:line="560" w:lineRule="exact"/>
              <w:rPr>
                <w:rFonts w:ascii="仿宋_GB2312" w:eastAsia="仿宋_GB2312"/>
                <w:color w:val="0000FF"/>
                <w:sz w:val="24"/>
                <w:szCs w:val="24"/>
              </w:rPr>
            </w:pPr>
            <w:r w:rsidRPr="008E472B">
              <w:rPr>
                <w:rFonts w:ascii="仿宋_GB2312" w:eastAsia="仿宋_GB2312" w:hint="eastAsia"/>
                <w:sz w:val="24"/>
                <w:szCs w:val="24"/>
              </w:rPr>
              <w:t>按照五年建设周期，分年度说明</w:t>
            </w:r>
          </w:p>
        </w:tc>
      </w:tr>
    </w:tbl>
    <w:p w:rsidR="009B3EAA" w:rsidRDefault="009B3EAA" w:rsidP="009B3EAA">
      <w:pPr>
        <w:spacing w:afterLines="20" w:line="400" w:lineRule="exact"/>
        <w:rPr>
          <w:rFonts w:eastAsia="楷体_GB2312"/>
          <w:sz w:val="18"/>
        </w:rPr>
      </w:pPr>
      <w:r w:rsidRPr="001E2480">
        <w:rPr>
          <w:rFonts w:eastAsia="楷体_GB2312" w:hint="eastAsia"/>
          <w:sz w:val="18"/>
        </w:rPr>
        <w:t>注：本页可续页。</w:t>
      </w:r>
    </w:p>
    <w:p w:rsidR="009B3EAA" w:rsidRDefault="009B3EAA" w:rsidP="009B3EAA">
      <w:pPr>
        <w:spacing w:line="56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eastAsia="楷体_GB2312"/>
          <w:sz w:val="18"/>
        </w:rPr>
        <w:br w:type="page"/>
      </w:r>
      <w:r w:rsidRPr="00507E9F">
        <w:rPr>
          <w:rFonts w:ascii="仿宋_GB2312" w:eastAsia="仿宋_GB2312" w:hint="eastAsia"/>
          <w:b/>
          <w:sz w:val="24"/>
          <w:szCs w:val="24"/>
        </w:rPr>
        <w:lastRenderedPageBreak/>
        <w:t>五、拟开展的项目研究</w:t>
      </w:r>
      <w:r>
        <w:rPr>
          <w:rFonts w:ascii="仿宋_GB2312" w:eastAsia="仿宋_GB2312" w:hint="eastAsia"/>
          <w:b/>
          <w:sz w:val="24"/>
          <w:szCs w:val="24"/>
        </w:rPr>
        <w:t>（简单介绍限2000字，具体项目另行申报）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000"/>
      </w:tblGrid>
      <w:tr w:rsidR="009B3EAA" w:rsidTr="00937238">
        <w:trPr>
          <w:trHeight w:val="11884"/>
        </w:trPr>
        <w:tc>
          <w:tcPr>
            <w:tcW w:w="9000" w:type="dxa"/>
          </w:tcPr>
          <w:p w:rsidR="009B3EAA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1.研究方向或领域</w:t>
            </w:r>
          </w:p>
          <w:p w:rsidR="009B3EAA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2.研究背景与意义</w:t>
            </w:r>
          </w:p>
          <w:p w:rsidR="009B3EAA" w:rsidRPr="00A7316E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3.初步的研究方案</w:t>
            </w:r>
          </w:p>
        </w:tc>
      </w:tr>
    </w:tbl>
    <w:p w:rsidR="009B3EAA" w:rsidRPr="00EC22E8" w:rsidRDefault="009B3EAA" w:rsidP="009B3EAA">
      <w:pPr>
        <w:spacing w:line="56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eastAsia="楷体_GB2312"/>
          <w:sz w:val="18"/>
        </w:rPr>
        <w:br w:type="page"/>
      </w:r>
      <w:r>
        <w:rPr>
          <w:rFonts w:ascii="仿宋_GB2312" w:eastAsia="仿宋_GB2312" w:hint="eastAsia"/>
          <w:b/>
          <w:sz w:val="24"/>
          <w:szCs w:val="24"/>
        </w:rPr>
        <w:lastRenderedPageBreak/>
        <w:t>六、预期成果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000"/>
      </w:tblGrid>
      <w:tr w:rsidR="009B3EAA" w:rsidTr="00937238">
        <w:trPr>
          <w:trHeight w:val="11884"/>
        </w:trPr>
        <w:tc>
          <w:tcPr>
            <w:tcW w:w="9000" w:type="dxa"/>
          </w:tcPr>
          <w:p w:rsidR="009B3EAA" w:rsidRPr="008E472B" w:rsidRDefault="009B3EAA" w:rsidP="00937238">
            <w:pPr>
              <w:spacing w:line="56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</w:tbl>
    <w:p w:rsidR="009B3EAA" w:rsidRPr="001E2480" w:rsidRDefault="009B3EAA" w:rsidP="009B3EAA">
      <w:pPr>
        <w:spacing w:afterLines="20" w:line="400" w:lineRule="exact"/>
        <w:rPr>
          <w:rFonts w:eastAsia="楷体_GB2312" w:hint="eastAsia"/>
          <w:sz w:val="18"/>
        </w:rPr>
      </w:pPr>
      <w:r w:rsidRPr="001E2480">
        <w:rPr>
          <w:rFonts w:eastAsia="楷体_GB2312" w:hint="eastAsia"/>
          <w:sz w:val="18"/>
        </w:rPr>
        <w:t>注：本页可续页。</w:t>
      </w:r>
    </w:p>
    <w:p w:rsidR="009B3EAA" w:rsidRDefault="009B3EAA" w:rsidP="009B3EAA">
      <w:pPr>
        <w:spacing w:afterLines="20" w:line="40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br w:type="page"/>
      </w:r>
      <w:r>
        <w:rPr>
          <w:rFonts w:ascii="仿宋_GB2312" w:eastAsia="仿宋_GB2312" w:hint="eastAsia"/>
          <w:b/>
          <w:sz w:val="24"/>
          <w:szCs w:val="24"/>
        </w:rPr>
        <w:lastRenderedPageBreak/>
        <w:t xml:space="preserve"> 七、五年建设周期经费预算</w:t>
      </w:r>
      <w:r>
        <w:rPr>
          <w:rFonts w:ascii="仿宋_GB2312" w:eastAsia="仿宋_GB2312" w:hint="eastAsia"/>
          <w:sz w:val="24"/>
          <w:szCs w:val="24"/>
        </w:rPr>
        <w:t>（单位：万元）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5"/>
        <w:gridCol w:w="1725"/>
        <w:gridCol w:w="2520"/>
        <w:gridCol w:w="2340"/>
      </w:tblGrid>
      <w:tr w:rsidR="009B3EAA" w:rsidTr="00937238">
        <w:trPr>
          <w:cantSplit/>
        </w:trPr>
        <w:tc>
          <w:tcPr>
            <w:tcW w:w="241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总建设经费</w:t>
            </w: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学校投入经费</w:t>
            </w:r>
          </w:p>
        </w:tc>
        <w:tc>
          <w:tcPr>
            <w:tcW w:w="2340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rPr>
          <w:cantSplit/>
          <w:trHeight w:val="642"/>
        </w:trPr>
        <w:tc>
          <w:tcPr>
            <w:tcW w:w="241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日常运行经费</w:t>
            </w: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项目经费</w:t>
            </w:r>
          </w:p>
        </w:tc>
        <w:tc>
          <w:tcPr>
            <w:tcW w:w="2340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教委投入经费</w:t>
            </w:r>
          </w:p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预算（按项目填写）</w:t>
            </w: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测算依据</w:t>
            </w: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3EAA" w:rsidTr="00937238">
        <w:tc>
          <w:tcPr>
            <w:tcW w:w="241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B3EAA" w:rsidRDefault="009B3EAA" w:rsidP="0093723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B3EAA" w:rsidRPr="001E2480" w:rsidRDefault="009B3EAA" w:rsidP="009B3EAA">
      <w:pPr>
        <w:spacing w:afterLines="20" w:line="400" w:lineRule="exact"/>
        <w:rPr>
          <w:rFonts w:eastAsia="楷体_GB2312" w:hint="eastAsia"/>
          <w:sz w:val="18"/>
        </w:rPr>
      </w:pPr>
      <w:r w:rsidRPr="001E2480">
        <w:rPr>
          <w:rFonts w:eastAsia="楷体_GB2312" w:hint="eastAsia"/>
          <w:sz w:val="18"/>
        </w:rPr>
        <w:t>注：本页可续页。</w:t>
      </w:r>
    </w:p>
    <w:p w:rsidR="009B3EAA" w:rsidRPr="001E2480" w:rsidRDefault="009B3EAA" w:rsidP="009B3EAA">
      <w:pPr>
        <w:spacing w:afterLines="20" w:line="400" w:lineRule="exact"/>
        <w:rPr>
          <w:rFonts w:eastAsia="楷体_GB2312" w:hint="eastAsia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sz w:val="24"/>
          <w:szCs w:val="24"/>
        </w:rPr>
        <w:br w:type="page"/>
      </w:r>
      <w:r>
        <w:rPr>
          <w:rFonts w:eastAsia="楷体_GB2312" w:hint="eastAsia"/>
          <w:b/>
          <w:bCs/>
          <w:color w:val="000000"/>
          <w:sz w:val="28"/>
        </w:rPr>
        <w:lastRenderedPageBreak/>
        <w:t>八</w:t>
      </w:r>
      <w:r w:rsidRPr="00997724">
        <w:rPr>
          <w:rFonts w:eastAsia="楷体_GB2312" w:hint="eastAsia"/>
          <w:b/>
          <w:bCs/>
          <w:color w:val="000000"/>
          <w:sz w:val="28"/>
        </w:rPr>
        <w:t>、</w:t>
      </w:r>
      <w:r>
        <w:rPr>
          <w:rFonts w:eastAsia="楷体_GB2312" w:hint="eastAsia"/>
          <w:b/>
          <w:bCs/>
          <w:color w:val="000000"/>
          <w:sz w:val="28"/>
        </w:rPr>
        <w:t>学校对该基地</w:t>
      </w:r>
      <w:r w:rsidRPr="001E2480">
        <w:rPr>
          <w:rFonts w:eastAsia="楷体_GB2312" w:hint="eastAsia"/>
          <w:b/>
          <w:bCs/>
          <w:color w:val="000000"/>
          <w:sz w:val="28"/>
        </w:rPr>
        <w:t>建设的规划及保障措施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9B3EAA" w:rsidRPr="001E2480" w:rsidTr="00937238">
        <w:tblPrEx>
          <w:tblCellMar>
            <w:top w:w="0" w:type="dxa"/>
            <w:bottom w:w="0" w:type="dxa"/>
          </w:tblCellMar>
        </w:tblPrEx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EAA" w:rsidRPr="00E643C2" w:rsidRDefault="009B3EAA" w:rsidP="00937238">
            <w:pPr>
              <w:spacing w:afterLines="20" w:line="32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643C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场地与房屋、设备、人事政策、分配政策、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分类科研评价</w:t>
            </w:r>
            <w:r w:rsidRPr="00E643C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等方面的政策和措施。</w:t>
            </w: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</w:rPr>
            </w:pPr>
          </w:p>
          <w:p w:rsidR="009B3EAA" w:rsidRPr="001E2480" w:rsidRDefault="009B3EAA" w:rsidP="00937238">
            <w:pPr>
              <w:spacing w:afterLines="20" w:line="320" w:lineRule="exact"/>
              <w:rPr>
                <w:rFonts w:eastAsia="楷体_GB2312" w:hint="eastAsia"/>
                <w:color w:val="FF0000"/>
                <w:sz w:val="24"/>
              </w:rPr>
            </w:pPr>
          </w:p>
        </w:tc>
      </w:tr>
    </w:tbl>
    <w:p w:rsidR="009B3EAA" w:rsidRPr="001E2480" w:rsidRDefault="009B3EAA" w:rsidP="009B3EAA">
      <w:pPr>
        <w:spacing w:afterLines="20" w:line="400" w:lineRule="exact"/>
        <w:rPr>
          <w:rFonts w:eastAsia="楷体_GB2312" w:hint="eastAsia"/>
          <w:sz w:val="18"/>
        </w:rPr>
      </w:pPr>
      <w:r w:rsidRPr="001E2480">
        <w:rPr>
          <w:rFonts w:eastAsia="楷体_GB2312" w:hint="eastAsia"/>
          <w:sz w:val="18"/>
        </w:rPr>
        <w:t>注：本页可续页。</w:t>
      </w:r>
    </w:p>
    <w:p w:rsidR="009B3EAA" w:rsidRPr="001E2480" w:rsidRDefault="009B3EAA" w:rsidP="009B3EAA">
      <w:pPr>
        <w:rPr>
          <w:rFonts w:eastAsia="楷体_GB2312" w:hint="eastAsia"/>
          <w:b/>
          <w:color w:val="000000"/>
          <w:sz w:val="28"/>
        </w:rPr>
      </w:pPr>
      <w:r w:rsidRPr="001E2480">
        <w:rPr>
          <w:rFonts w:eastAsia="楷体_GB2312"/>
          <w:b/>
          <w:color w:val="000000"/>
          <w:sz w:val="28"/>
        </w:rPr>
        <w:br w:type="page"/>
      </w:r>
      <w:r>
        <w:rPr>
          <w:rFonts w:eastAsia="楷体_GB2312" w:hint="eastAsia"/>
          <w:b/>
          <w:color w:val="000000"/>
          <w:sz w:val="28"/>
        </w:rPr>
        <w:lastRenderedPageBreak/>
        <w:t>九</w:t>
      </w:r>
      <w:r w:rsidRPr="001E2480">
        <w:rPr>
          <w:rFonts w:eastAsia="楷体_GB2312" w:hint="eastAsia"/>
          <w:b/>
          <w:color w:val="000000"/>
          <w:sz w:val="28"/>
        </w:rPr>
        <w:t>、审核意见</w:t>
      </w:r>
    </w:p>
    <w:tbl>
      <w:tblPr>
        <w:tblW w:w="8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9B3EAA" w:rsidRPr="001E2480" w:rsidTr="00937238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8460" w:type="dxa"/>
          </w:tcPr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bCs/>
                <w:color w:val="000000"/>
                <w:sz w:val="24"/>
              </w:rPr>
              <w:t>基地负责人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审核意见：</w:t>
            </w: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                                      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签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名：</w:t>
            </w:r>
          </w:p>
          <w:p w:rsidR="009B3EAA" w:rsidRPr="001E2480" w:rsidRDefault="009B3EAA" w:rsidP="00937238">
            <w:pPr>
              <w:spacing w:line="24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                                      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日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期：</w:t>
            </w:r>
          </w:p>
        </w:tc>
      </w:tr>
      <w:tr w:rsidR="009B3EAA" w:rsidRPr="001E2480" w:rsidTr="00937238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sz w:val="24"/>
              </w:rPr>
            </w:pPr>
            <w:r w:rsidRPr="001E2480">
              <w:rPr>
                <w:rFonts w:eastAsia="楷体_GB2312" w:hint="eastAsia"/>
                <w:bCs/>
                <w:sz w:val="24"/>
              </w:rPr>
              <w:t>学校归口管理部门意见：</w:t>
            </w: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sz w:val="24"/>
              </w:rPr>
            </w:pPr>
            <w:r w:rsidRPr="001E2480">
              <w:rPr>
                <w:rFonts w:eastAsia="楷体_GB2312" w:hint="eastAsia"/>
                <w:bCs/>
                <w:sz w:val="24"/>
              </w:rPr>
              <w:t xml:space="preserve">                                        </w:t>
            </w:r>
            <w:r w:rsidRPr="001E2480">
              <w:rPr>
                <w:rFonts w:eastAsia="楷体_GB2312" w:hint="eastAsia"/>
                <w:bCs/>
                <w:sz w:val="24"/>
              </w:rPr>
              <w:t>负责人：</w:t>
            </w:r>
            <w:r w:rsidRPr="001E2480">
              <w:rPr>
                <w:rFonts w:eastAsia="楷体_GB2312" w:hint="eastAsia"/>
                <w:bCs/>
                <w:sz w:val="24"/>
              </w:rPr>
              <w:t xml:space="preserve">        </w:t>
            </w:r>
            <w:r w:rsidRPr="001E2480">
              <w:rPr>
                <w:rFonts w:eastAsia="楷体_GB2312" w:hint="eastAsia"/>
                <w:bCs/>
                <w:sz w:val="24"/>
              </w:rPr>
              <w:t>（公章）</w:t>
            </w:r>
          </w:p>
          <w:p w:rsidR="009B3EAA" w:rsidRPr="001E2480" w:rsidRDefault="009B3EAA" w:rsidP="00937238">
            <w:pPr>
              <w:spacing w:line="240" w:lineRule="exact"/>
              <w:rPr>
                <w:rFonts w:eastAsia="楷体_GB2312" w:hint="eastAsia"/>
                <w:bCs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sz w:val="24"/>
              </w:rPr>
              <w:t xml:space="preserve">                                        </w:t>
            </w:r>
            <w:r w:rsidRPr="001E2480">
              <w:rPr>
                <w:rFonts w:eastAsia="楷体_GB2312" w:hint="eastAsia"/>
                <w:bCs/>
                <w:sz w:val="24"/>
              </w:rPr>
              <w:t>日</w:t>
            </w:r>
            <w:r w:rsidRPr="001E2480">
              <w:rPr>
                <w:rFonts w:eastAsia="楷体_GB2312" w:hint="eastAsia"/>
                <w:bCs/>
                <w:sz w:val="24"/>
              </w:rPr>
              <w:t xml:space="preserve">  </w:t>
            </w:r>
            <w:r w:rsidRPr="001E2480">
              <w:rPr>
                <w:rFonts w:eastAsia="楷体_GB2312" w:hint="eastAsia"/>
                <w:bCs/>
                <w:sz w:val="24"/>
              </w:rPr>
              <w:t>期：</w:t>
            </w:r>
          </w:p>
        </w:tc>
      </w:tr>
      <w:tr w:rsidR="009B3EAA" w:rsidRPr="001E2480" w:rsidTr="00937238">
        <w:tblPrEx>
          <w:tblCellMar>
            <w:top w:w="0" w:type="dxa"/>
            <w:bottom w:w="0" w:type="dxa"/>
          </w:tblCellMar>
        </w:tblPrEx>
        <w:trPr>
          <w:trHeight w:val="3263"/>
        </w:trPr>
        <w:tc>
          <w:tcPr>
            <w:tcW w:w="8460" w:type="dxa"/>
          </w:tcPr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学校审核意见：</w:t>
            </w: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                                       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校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长：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      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（公章）</w:t>
            </w:r>
          </w:p>
          <w:p w:rsidR="009B3EAA" w:rsidRPr="001E2480" w:rsidRDefault="009B3EAA" w:rsidP="00937238">
            <w:pPr>
              <w:spacing w:line="24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                                       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日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期：</w:t>
            </w:r>
          </w:p>
        </w:tc>
      </w:tr>
      <w:tr w:rsidR="009B3EAA" w:rsidRPr="001E2480" w:rsidTr="00937238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8460" w:type="dxa"/>
          </w:tcPr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市教委审核意见：</w:t>
            </w: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bCs/>
                <w:color w:val="000000"/>
                <w:sz w:val="24"/>
              </w:rPr>
              <w:t>盖</w:t>
            </w:r>
            <w:r>
              <w:rPr>
                <w:rFonts w:eastAsia="楷体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sz w:val="24"/>
              </w:rPr>
              <w:t>章：</w:t>
            </w:r>
          </w:p>
          <w:p w:rsidR="009B3EAA" w:rsidRPr="001E2480" w:rsidRDefault="009B3EAA" w:rsidP="00937238">
            <w:pPr>
              <w:spacing w:afterLines="20" w:line="400" w:lineRule="exact"/>
              <w:rPr>
                <w:rFonts w:eastAsia="楷体_GB2312" w:hint="eastAsia"/>
                <w:bCs/>
                <w:color w:val="000000"/>
                <w:sz w:val="24"/>
              </w:rPr>
            </w:pP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                                        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日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 xml:space="preserve">  </w:t>
            </w:r>
            <w:r w:rsidRPr="001E2480">
              <w:rPr>
                <w:rFonts w:eastAsia="楷体_GB2312" w:hint="eastAsia"/>
                <w:bCs/>
                <w:color w:val="000000"/>
                <w:sz w:val="24"/>
              </w:rPr>
              <w:t>期：</w:t>
            </w:r>
          </w:p>
        </w:tc>
      </w:tr>
    </w:tbl>
    <w:p w:rsidR="00137245" w:rsidRDefault="00137245"/>
    <w:sectPr w:rsidR="00137245">
      <w:footerReference w:type="default" r:id="rId8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45" w:rsidRDefault="00137245" w:rsidP="009B3EAA">
      <w:r>
        <w:separator/>
      </w:r>
    </w:p>
  </w:endnote>
  <w:endnote w:type="continuationSeparator" w:id="1">
    <w:p w:rsidR="00137245" w:rsidRDefault="00137245" w:rsidP="009B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AA" w:rsidRDefault="009B3EAA" w:rsidP="001922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EAA" w:rsidRDefault="009B3EAA" w:rsidP="00A771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AA" w:rsidRDefault="009B3EAA" w:rsidP="00A7718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10" w:rsidRDefault="0013724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45" w:rsidRDefault="00137245" w:rsidP="009B3EAA">
      <w:r>
        <w:separator/>
      </w:r>
    </w:p>
  </w:footnote>
  <w:footnote w:type="continuationSeparator" w:id="1">
    <w:p w:rsidR="00137245" w:rsidRDefault="00137245" w:rsidP="009B3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EAA"/>
    <w:rsid w:val="00137245"/>
    <w:rsid w:val="009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EAA"/>
    <w:rPr>
      <w:sz w:val="18"/>
      <w:szCs w:val="18"/>
    </w:rPr>
  </w:style>
  <w:style w:type="paragraph" w:styleId="a4">
    <w:name w:val="footer"/>
    <w:basedOn w:val="a"/>
    <w:link w:val="Char0"/>
    <w:unhideWhenUsed/>
    <w:rsid w:val="009B3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EAA"/>
    <w:rPr>
      <w:sz w:val="18"/>
      <w:szCs w:val="18"/>
    </w:rPr>
  </w:style>
  <w:style w:type="character" w:styleId="a5">
    <w:name w:val="page number"/>
    <w:basedOn w:val="a0"/>
    <w:rsid w:val="009B3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BMWS</dc:creator>
  <cp:keywords/>
  <dc:description/>
  <cp:lastModifiedBy>BMWS</cp:lastModifiedBy>
  <cp:revision>2</cp:revision>
  <dcterms:created xsi:type="dcterms:W3CDTF">2015-12-07T02:27:00Z</dcterms:created>
  <dcterms:modified xsi:type="dcterms:W3CDTF">2015-12-07T02:35:00Z</dcterms:modified>
</cp:coreProperties>
</file>